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C06" w:rsidRPr="00056356" w:rsidRDefault="00614C06" w:rsidP="00614C06">
      <w:pPr>
        <w:spacing w:after="0" w:line="240" w:lineRule="auto"/>
        <w:ind w:right="284" w:firstLine="709"/>
        <w:jc w:val="center"/>
        <w:rPr>
          <w:rFonts w:ascii="Times New Roman" w:hAnsi="Times New Roman"/>
          <w:b/>
          <w:bCs/>
          <w:sz w:val="28"/>
          <w:szCs w:val="28"/>
          <w:lang w:val="ky-KG"/>
        </w:rPr>
      </w:pPr>
      <w:bookmarkStart w:id="0" w:name="_GoBack"/>
      <w:r w:rsidRPr="00056356">
        <w:rPr>
          <w:rFonts w:ascii="Times New Roman" w:hAnsi="Times New Roman"/>
          <w:b/>
          <w:bCs/>
          <w:sz w:val="28"/>
          <w:szCs w:val="28"/>
          <w:lang w:val="ky-KG"/>
        </w:rPr>
        <w:t>Кыргыз Республикасынын Өкмөтүнүн 2016-жылдын 4-апрелиндеги № 172 «Кыргыз Республикасында чек ара режиминин жана чек ара тилкесиндеги режимдин эрежелерин бекитүү жөнүндө» токтомуна өзгөртүүлөдү киргизүү жөнүндө» Кыргыз Республикасынын Өкмөтүнүн токтомунун</w:t>
      </w:r>
      <w:r>
        <w:rPr>
          <w:rFonts w:ascii="Times New Roman" w:hAnsi="Times New Roman"/>
          <w:b/>
          <w:bCs/>
          <w:sz w:val="28"/>
          <w:szCs w:val="28"/>
          <w:lang w:val="ky-KG"/>
        </w:rPr>
        <w:t xml:space="preserve"> долбоорунун салыштырма таблицасы</w:t>
      </w:r>
    </w:p>
    <w:p w:rsidR="00614C06" w:rsidRPr="00614C06" w:rsidRDefault="00614C06" w:rsidP="00614C06">
      <w:pPr>
        <w:spacing w:after="0" w:line="240" w:lineRule="auto"/>
        <w:jc w:val="center"/>
        <w:rPr>
          <w:rFonts w:ascii="Times New Roman" w:hAnsi="Times New Roman"/>
          <w:b/>
          <w:bCs/>
          <w:sz w:val="28"/>
          <w:szCs w:val="28"/>
          <w:highlight w:val="yellow"/>
          <w:lang w:val="ky-KG"/>
        </w:rPr>
      </w:pPr>
    </w:p>
    <w:tbl>
      <w:tblPr>
        <w:tblStyle w:val="a8"/>
        <w:tblW w:w="14850" w:type="dxa"/>
        <w:tblLayout w:type="fixed"/>
        <w:tblLook w:val="04A0" w:firstRow="1" w:lastRow="0" w:firstColumn="1" w:lastColumn="0" w:noHBand="0" w:noVBand="1"/>
      </w:tblPr>
      <w:tblGrid>
        <w:gridCol w:w="7196"/>
        <w:gridCol w:w="7654"/>
      </w:tblGrid>
      <w:tr w:rsidR="00614C06" w:rsidRPr="00C807C4" w:rsidTr="00786319">
        <w:tc>
          <w:tcPr>
            <w:tcW w:w="7196" w:type="dxa"/>
          </w:tcPr>
          <w:p w:rsidR="00614C06" w:rsidRDefault="00614C06" w:rsidP="00786319">
            <w:pPr>
              <w:spacing w:before="100" w:beforeAutospacing="1" w:after="100" w:afterAutospacing="1" w:line="252" w:lineRule="auto"/>
              <w:contextualSpacing/>
              <w:mirrorIndents/>
              <w:jc w:val="center"/>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Колдонуудагы</w:t>
            </w:r>
            <w:proofErr w:type="spellEnd"/>
            <w:r w:rsidRPr="00C807C4">
              <w:rPr>
                <w:rFonts w:ascii="Times New Roman" w:hAnsi="Times New Roman"/>
                <w:b/>
                <w:color w:val="000000" w:themeColor="text1"/>
                <w:sz w:val="28"/>
                <w:szCs w:val="28"/>
              </w:rPr>
              <w:t xml:space="preserve"> </w:t>
            </w:r>
            <w:proofErr w:type="spellStart"/>
            <w:r w:rsidRPr="00C807C4">
              <w:rPr>
                <w:rFonts w:ascii="Times New Roman" w:hAnsi="Times New Roman"/>
                <w:b/>
                <w:color w:val="000000" w:themeColor="text1"/>
                <w:sz w:val="28"/>
                <w:szCs w:val="28"/>
              </w:rPr>
              <w:t>редакция</w:t>
            </w:r>
            <w:r>
              <w:rPr>
                <w:rFonts w:ascii="Times New Roman" w:hAnsi="Times New Roman"/>
                <w:b/>
                <w:color w:val="000000" w:themeColor="text1"/>
                <w:sz w:val="28"/>
                <w:szCs w:val="28"/>
              </w:rPr>
              <w:t>сы</w:t>
            </w:r>
            <w:proofErr w:type="spellEnd"/>
          </w:p>
          <w:p w:rsidR="00614C06" w:rsidRPr="00C807C4" w:rsidRDefault="00614C06" w:rsidP="00786319">
            <w:pPr>
              <w:spacing w:before="100" w:beforeAutospacing="1" w:after="100" w:afterAutospacing="1" w:line="252" w:lineRule="auto"/>
              <w:contextualSpacing/>
              <w:mirrorIndents/>
              <w:jc w:val="center"/>
              <w:rPr>
                <w:rFonts w:ascii="Times New Roman" w:hAnsi="Times New Roman"/>
                <w:b/>
                <w:color w:val="000000" w:themeColor="text1"/>
                <w:sz w:val="28"/>
                <w:szCs w:val="28"/>
              </w:rPr>
            </w:pPr>
          </w:p>
        </w:tc>
        <w:tc>
          <w:tcPr>
            <w:tcW w:w="7654" w:type="dxa"/>
          </w:tcPr>
          <w:p w:rsidR="00614C06" w:rsidRPr="00C807C4" w:rsidRDefault="00614C06" w:rsidP="00786319">
            <w:pPr>
              <w:spacing w:before="100" w:beforeAutospacing="1" w:after="100" w:afterAutospacing="1" w:line="252" w:lineRule="auto"/>
              <w:contextualSpacing/>
              <w:mirrorIndents/>
              <w:jc w:val="center"/>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Сунушталган</w:t>
            </w:r>
            <w:proofErr w:type="spellEnd"/>
            <w:r w:rsidRPr="00C807C4">
              <w:rPr>
                <w:rFonts w:ascii="Times New Roman" w:hAnsi="Times New Roman"/>
                <w:b/>
                <w:color w:val="000000" w:themeColor="text1"/>
                <w:sz w:val="28"/>
                <w:szCs w:val="28"/>
              </w:rPr>
              <w:t xml:space="preserve"> </w:t>
            </w:r>
            <w:proofErr w:type="spellStart"/>
            <w:r w:rsidRPr="00C807C4">
              <w:rPr>
                <w:rFonts w:ascii="Times New Roman" w:hAnsi="Times New Roman"/>
                <w:b/>
                <w:color w:val="000000" w:themeColor="text1"/>
                <w:sz w:val="28"/>
                <w:szCs w:val="28"/>
              </w:rPr>
              <w:t>редакция</w:t>
            </w:r>
            <w:r>
              <w:rPr>
                <w:rFonts w:ascii="Times New Roman" w:hAnsi="Times New Roman"/>
                <w:b/>
                <w:color w:val="000000" w:themeColor="text1"/>
                <w:sz w:val="28"/>
                <w:szCs w:val="28"/>
              </w:rPr>
              <w:t>сы</w:t>
            </w:r>
            <w:proofErr w:type="spellEnd"/>
          </w:p>
        </w:tc>
      </w:tr>
      <w:tr w:rsidR="00614C06" w:rsidRPr="001561EA" w:rsidTr="00786319">
        <w:tc>
          <w:tcPr>
            <w:tcW w:w="7196" w:type="dxa"/>
          </w:tcPr>
          <w:p w:rsidR="00614C06" w:rsidRPr="00C807C4" w:rsidRDefault="00614C06" w:rsidP="00614C06">
            <w:pPr>
              <w:spacing w:before="100" w:beforeAutospacing="1" w:after="100" w:afterAutospacing="1" w:line="252" w:lineRule="auto"/>
              <w:ind w:left="1134" w:right="1134"/>
              <w:contextualSpacing/>
              <w:mirrorIndents/>
              <w:jc w:val="center"/>
              <w:rPr>
                <w:rFonts w:ascii="Times New Roman" w:hAnsi="Times New Roman"/>
                <w:b/>
                <w:bCs/>
                <w:color w:val="000000" w:themeColor="text1"/>
                <w:sz w:val="28"/>
                <w:szCs w:val="28"/>
              </w:rPr>
            </w:pPr>
            <w:r w:rsidRPr="00C807C4">
              <w:rPr>
                <w:rFonts w:ascii="Times New Roman" w:hAnsi="Times New Roman"/>
                <w:b/>
                <w:bCs/>
                <w:color w:val="000000" w:themeColor="text1"/>
                <w:sz w:val="28"/>
                <w:szCs w:val="28"/>
              </w:rPr>
              <w:t xml:space="preserve">1. </w:t>
            </w:r>
            <w:proofErr w:type="spellStart"/>
            <w:r>
              <w:rPr>
                <w:rFonts w:ascii="Times New Roman" w:hAnsi="Times New Roman"/>
                <w:b/>
                <w:bCs/>
                <w:color w:val="000000" w:themeColor="text1"/>
                <w:sz w:val="28"/>
                <w:szCs w:val="28"/>
              </w:rPr>
              <w:t>Жалпы</w:t>
            </w:r>
            <w:proofErr w:type="spellEnd"/>
            <w:r>
              <w:rPr>
                <w:rFonts w:ascii="Times New Roman" w:hAnsi="Times New Roman"/>
                <w:b/>
                <w:bCs/>
                <w:color w:val="000000" w:themeColor="text1"/>
                <w:sz w:val="28"/>
                <w:szCs w:val="28"/>
              </w:rPr>
              <w:t xml:space="preserve"> </w:t>
            </w:r>
            <w:proofErr w:type="spellStart"/>
            <w:r>
              <w:rPr>
                <w:rFonts w:ascii="Times New Roman" w:hAnsi="Times New Roman"/>
                <w:b/>
                <w:bCs/>
                <w:color w:val="000000" w:themeColor="text1"/>
                <w:sz w:val="28"/>
                <w:szCs w:val="28"/>
              </w:rPr>
              <w:t>жоболор</w:t>
            </w:r>
            <w:proofErr w:type="spellEnd"/>
          </w:p>
          <w:p w:rsidR="00D30123" w:rsidRPr="00D30123" w:rsidRDefault="00D30123" w:rsidP="00D30123">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rPr>
            </w:pPr>
            <w:r w:rsidRPr="00D30123">
              <w:rPr>
                <w:rFonts w:ascii="Times New Roman" w:hAnsi="Times New Roman"/>
                <w:color w:val="000000" w:themeColor="text1"/>
                <w:sz w:val="28"/>
                <w:szCs w:val="28"/>
                <w:lang w:val="ky-KG"/>
              </w:rPr>
              <w:t>1. Ушул Эрежелер чек арага жакын аймакта жана чек ара тилкесинде жарандардын кирүү (өтүү), чыгуу, убактылуу болуу, орун которуу, жашоо, жумуштарды аткаруу, чарбалык, өнөр жайлык жана башка иштерди жүргүзүүнүн, коомдук-саясий, маданий жана башка иш-чараларды өткөрүү (мындан ары - жумуштарды жана иш-чараларды аткаруу) тартибин аныктайт.</w:t>
            </w:r>
          </w:p>
          <w:p w:rsidR="00614C06" w:rsidRPr="00C807C4" w:rsidRDefault="00D30123" w:rsidP="00D30123">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r w:rsidRPr="00D30123">
              <w:rPr>
                <w:rFonts w:ascii="Times New Roman" w:hAnsi="Times New Roman"/>
                <w:color w:val="000000" w:themeColor="text1"/>
                <w:sz w:val="28"/>
                <w:szCs w:val="28"/>
                <w:lang w:val="ky-KG"/>
              </w:rPr>
              <w:t xml:space="preserve"> </w:t>
            </w: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contextualSpacing/>
              <w:mirrorIndents/>
              <w:jc w:val="both"/>
              <w:rPr>
                <w:rFonts w:ascii="Times New Roman" w:hAnsi="Times New Roman"/>
                <w:color w:val="000000" w:themeColor="text1"/>
                <w:sz w:val="28"/>
                <w:szCs w:val="28"/>
                <w:lang w:val="ky-KG"/>
              </w:rPr>
            </w:pPr>
          </w:p>
          <w:p w:rsidR="00614C06" w:rsidRPr="00C807C4" w:rsidRDefault="00614C06" w:rsidP="00786319">
            <w:pPr>
              <w:spacing w:before="100" w:beforeAutospacing="1" w:after="100" w:afterAutospacing="1" w:line="252" w:lineRule="auto"/>
              <w:contextualSpacing/>
              <w:mirrorIndents/>
              <w:jc w:val="both"/>
              <w:rPr>
                <w:rFonts w:ascii="Times New Roman" w:hAnsi="Times New Roman"/>
                <w:color w:val="000000" w:themeColor="text1"/>
                <w:sz w:val="28"/>
                <w:szCs w:val="28"/>
                <w:lang w:val="ky-KG"/>
              </w:rPr>
            </w:pPr>
          </w:p>
        </w:tc>
        <w:tc>
          <w:tcPr>
            <w:tcW w:w="7654" w:type="dxa"/>
          </w:tcPr>
          <w:p w:rsidR="00614C06" w:rsidRPr="00D30123" w:rsidRDefault="00614C06" w:rsidP="00786319">
            <w:pPr>
              <w:spacing w:before="100" w:beforeAutospacing="1" w:after="100" w:afterAutospacing="1" w:line="252" w:lineRule="auto"/>
              <w:ind w:left="1134" w:right="1134"/>
              <w:contextualSpacing/>
              <w:mirrorIndents/>
              <w:jc w:val="center"/>
              <w:rPr>
                <w:rFonts w:ascii="Times New Roman" w:hAnsi="Times New Roman"/>
                <w:b/>
                <w:bCs/>
                <w:color w:val="000000" w:themeColor="text1"/>
                <w:sz w:val="28"/>
                <w:szCs w:val="28"/>
                <w:lang w:val="ky-KG"/>
              </w:rPr>
            </w:pPr>
            <w:r w:rsidRPr="00D30123">
              <w:rPr>
                <w:rFonts w:ascii="Times New Roman" w:hAnsi="Times New Roman"/>
                <w:b/>
                <w:bCs/>
                <w:color w:val="000000" w:themeColor="text1"/>
                <w:sz w:val="28"/>
                <w:szCs w:val="28"/>
                <w:lang w:val="ky-KG"/>
              </w:rPr>
              <w:t>1. Жалпы жоболор</w:t>
            </w:r>
          </w:p>
          <w:p w:rsidR="00D30123" w:rsidRPr="00D30123" w:rsidRDefault="00D30123" w:rsidP="00D30123">
            <w:pPr>
              <w:spacing w:before="100" w:beforeAutospacing="1" w:after="100" w:afterAutospacing="1" w:line="252" w:lineRule="auto"/>
              <w:ind w:firstLine="567"/>
              <w:contextualSpacing/>
              <w:mirrorIndents/>
              <w:jc w:val="both"/>
              <w:rPr>
                <w:rFonts w:ascii="Times New Roman" w:hAnsi="Times New Roman"/>
                <w:color w:val="000000" w:themeColor="text1"/>
                <w:sz w:val="28"/>
                <w:szCs w:val="28"/>
                <w:lang w:val="ky-KG"/>
              </w:rPr>
            </w:pPr>
            <w:r w:rsidRPr="00D30123">
              <w:rPr>
                <w:rFonts w:ascii="Times New Roman" w:hAnsi="Times New Roman"/>
                <w:color w:val="000000" w:themeColor="text1"/>
                <w:sz w:val="28"/>
                <w:szCs w:val="28"/>
                <w:lang w:val="ky-KG"/>
              </w:rPr>
              <w:t>1. Ушул Эрежелер чек арага жакын аймакта жана чек ара тилкесинде жарандардын кирүү (өтүү), чыгуу, убактылуу болуу, орун которуу, жашоо, жумуштарды аткаруу, чарбалык, өнөр жайлык жана башка иштерди жүргүзүүнүн, коомдук-саясий, маданий жана башка иш-чараларды өткөрүү (мындан ары - жумуштарды жана иш-чараларды аткаруу) тартибин аныктайт.</w:t>
            </w:r>
          </w:p>
          <w:p w:rsidR="00614C06" w:rsidRPr="00A754B2" w:rsidRDefault="00614C06" w:rsidP="00D30123">
            <w:pPr>
              <w:ind w:firstLine="708"/>
              <w:jc w:val="both"/>
              <w:rPr>
                <w:rFonts w:ascii="Times New Roman" w:hAnsi="Times New Roman"/>
                <w:b/>
                <w:color w:val="000000" w:themeColor="text1"/>
                <w:sz w:val="28"/>
                <w:szCs w:val="28"/>
                <w:lang w:val="ky-KG"/>
              </w:rPr>
            </w:pPr>
            <w:r w:rsidRPr="00A754B2">
              <w:rPr>
                <w:rFonts w:ascii="Times New Roman" w:hAnsi="Times New Roman"/>
                <w:b/>
                <w:color w:val="000000" w:themeColor="text1"/>
                <w:sz w:val="28"/>
                <w:szCs w:val="28"/>
                <w:lang w:val="ky-KG"/>
              </w:rPr>
              <w:t>1</w:t>
            </w:r>
            <w:r w:rsidRPr="00A754B2">
              <w:rPr>
                <w:rFonts w:ascii="Times New Roman" w:hAnsi="Times New Roman"/>
                <w:b/>
                <w:color w:val="000000" w:themeColor="text1"/>
                <w:sz w:val="28"/>
                <w:szCs w:val="28"/>
                <w:vertAlign w:val="superscript"/>
                <w:lang w:val="ky-KG"/>
              </w:rPr>
              <w:t>1</w:t>
            </w:r>
            <w:r w:rsidRPr="00A754B2">
              <w:rPr>
                <w:rFonts w:ascii="Times New Roman" w:hAnsi="Times New Roman"/>
                <w:b/>
                <w:color w:val="000000" w:themeColor="text1"/>
                <w:sz w:val="28"/>
                <w:szCs w:val="28"/>
                <w:lang w:val="ky-KG"/>
              </w:rPr>
              <w:t>. Эрежелерде төмөнкүдөй түшүнүктөр колдонулат:</w:t>
            </w:r>
          </w:p>
          <w:p w:rsidR="00614C06" w:rsidRPr="00A754B2" w:rsidRDefault="00614C06" w:rsidP="00614C06">
            <w:pPr>
              <w:ind w:firstLine="708"/>
              <w:jc w:val="both"/>
              <w:rPr>
                <w:rFonts w:ascii="Times New Roman" w:hAnsi="Times New Roman"/>
                <w:b/>
                <w:color w:val="000000" w:themeColor="text1"/>
                <w:sz w:val="28"/>
                <w:szCs w:val="28"/>
                <w:lang w:val="ky-KG"/>
              </w:rPr>
            </w:pPr>
            <w:r w:rsidRPr="00A754B2">
              <w:rPr>
                <w:rFonts w:ascii="Times New Roman" w:hAnsi="Times New Roman"/>
                <w:b/>
                <w:color w:val="000000" w:themeColor="text1"/>
                <w:sz w:val="28"/>
                <w:szCs w:val="28"/>
                <w:lang w:val="ky-KG"/>
              </w:rPr>
              <w:t>Автоматташтырылган маалыматтык система – маалыматты топтоого, сактоого, өткөрүп берүүгө жана иштеп чыгууга байланышкан ишти автоматташтыруу үчүн арналган программалык аппараттык каражаттардын жыйындысы болуп саналган система;</w:t>
            </w:r>
          </w:p>
          <w:p w:rsidR="00614C06" w:rsidRDefault="00614C06" w:rsidP="00614C06">
            <w:pPr>
              <w:ind w:firstLine="708"/>
              <w:jc w:val="both"/>
              <w:rPr>
                <w:rFonts w:ascii="Times New Roman" w:hAnsi="Times New Roman"/>
                <w:b/>
                <w:color w:val="000000" w:themeColor="text1"/>
                <w:sz w:val="28"/>
                <w:szCs w:val="28"/>
                <w:lang w:val="ky-KG"/>
              </w:rPr>
            </w:pPr>
            <w:r w:rsidRPr="00A754B2">
              <w:rPr>
                <w:rFonts w:ascii="Times New Roman" w:hAnsi="Times New Roman"/>
                <w:b/>
                <w:color w:val="000000" w:themeColor="text1"/>
                <w:sz w:val="28"/>
                <w:szCs w:val="28"/>
                <w:lang w:val="ky-KG"/>
              </w:rPr>
              <w:t>Өтүнүч кат – чек ара режими орнотулган чек арага жакын аймакка кирүүгө уруксат берүү жөнүндө электрондук кызмат көрсөтүүлөрдүн мамлекеттик порталы аркылуу жиберилген же кагаз түрүндө берилген жеке же юридикалык жактын кайрылуусун өзүнө камтыган документ;</w:t>
            </w:r>
          </w:p>
          <w:p w:rsidR="001561EA" w:rsidRPr="00A754B2" w:rsidRDefault="001561EA" w:rsidP="00614C06">
            <w:pPr>
              <w:ind w:firstLine="708"/>
              <w:jc w:val="both"/>
              <w:rPr>
                <w:rFonts w:ascii="Times New Roman" w:hAnsi="Times New Roman"/>
                <w:b/>
                <w:color w:val="000000" w:themeColor="text1"/>
                <w:sz w:val="28"/>
                <w:szCs w:val="28"/>
                <w:lang w:val="ky-KG"/>
              </w:rPr>
            </w:pPr>
          </w:p>
          <w:p w:rsidR="00614C06" w:rsidRPr="00A754B2" w:rsidRDefault="00614C06" w:rsidP="00614C06">
            <w:pPr>
              <w:ind w:firstLine="708"/>
              <w:jc w:val="both"/>
              <w:rPr>
                <w:rFonts w:ascii="Times New Roman" w:hAnsi="Times New Roman"/>
                <w:b/>
                <w:color w:val="000000" w:themeColor="text1"/>
                <w:sz w:val="28"/>
                <w:szCs w:val="28"/>
                <w:lang w:val="ky-KG"/>
              </w:rPr>
            </w:pPr>
            <w:r w:rsidRPr="00A754B2">
              <w:rPr>
                <w:rFonts w:ascii="Times New Roman" w:hAnsi="Times New Roman"/>
                <w:b/>
                <w:color w:val="000000" w:themeColor="text1"/>
                <w:sz w:val="28"/>
                <w:szCs w:val="28"/>
                <w:lang w:val="ky-KG"/>
              </w:rPr>
              <w:lastRenderedPageBreak/>
              <w:t>Жарактуу документ – адамдын ким экендигин ырастоочу документ, анын бардык бөлүктөрү жана маалым даректери компетенттүү органдар тарабынан белгиленген, аны берген мамлекеттин үлгүлөрүнө дал келет жана ал ыйгарым укук берилген органдар тарабынан тийиштүү таризделген, колдонуу мөөнөтү өткөн эмес, көрсөткөн адамга таандык жана жасалма белгилери жок</w:t>
            </w:r>
            <w:r w:rsidR="00A754B2">
              <w:rPr>
                <w:rFonts w:ascii="Times New Roman" w:hAnsi="Times New Roman"/>
                <w:b/>
                <w:color w:val="000000" w:themeColor="text1"/>
                <w:sz w:val="28"/>
                <w:szCs w:val="28"/>
                <w:lang w:val="ky-KG"/>
              </w:rPr>
              <w:t>.</w:t>
            </w:r>
          </w:p>
          <w:p w:rsidR="00614C06" w:rsidRPr="00C807C4" w:rsidRDefault="00614C06" w:rsidP="00786319">
            <w:pPr>
              <w:shd w:val="clear" w:color="auto" w:fill="FFFFFF"/>
              <w:spacing w:before="100" w:beforeAutospacing="1" w:after="100" w:afterAutospacing="1" w:line="252" w:lineRule="auto"/>
              <w:ind w:firstLine="567"/>
              <w:contextualSpacing/>
              <w:mirrorIndents/>
              <w:jc w:val="both"/>
              <w:rPr>
                <w:rFonts w:ascii="Times New Roman" w:hAnsi="Times New Roman"/>
                <w:b/>
                <w:color w:val="000000" w:themeColor="text1"/>
                <w:sz w:val="28"/>
                <w:szCs w:val="28"/>
                <w:shd w:val="clear" w:color="auto" w:fill="FFFFFF"/>
                <w:lang w:val="ky-KG"/>
              </w:rPr>
            </w:pPr>
          </w:p>
        </w:tc>
      </w:tr>
      <w:bookmarkEnd w:id="0"/>
      <w:tr w:rsidR="00614C06" w:rsidRPr="001561EA" w:rsidTr="00786319">
        <w:tc>
          <w:tcPr>
            <w:tcW w:w="7196" w:type="dxa"/>
          </w:tcPr>
          <w:p w:rsidR="00D30123" w:rsidRPr="00D30123" w:rsidRDefault="00D30123" w:rsidP="00D30123">
            <w:pPr>
              <w:spacing w:after="60"/>
              <w:ind w:firstLine="567"/>
              <w:jc w:val="both"/>
              <w:rPr>
                <w:rFonts w:ascii="Times New Roman" w:hAnsi="Times New Roman"/>
                <w:sz w:val="28"/>
                <w:szCs w:val="28"/>
                <w:lang w:val="ky-KG"/>
              </w:rPr>
            </w:pPr>
            <w:r w:rsidRPr="00D30123">
              <w:rPr>
                <w:rFonts w:ascii="Times New Roman" w:hAnsi="Times New Roman"/>
                <w:sz w:val="28"/>
                <w:szCs w:val="28"/>
                <w:lang w:val="ky-KG"/>
              </w:rPr>
              <w:lastRenderedPageBreak/>
              <w:t>4. Чек ара режими орнотулган чек арага жакын аймакка Кыргыз Республикасынын жарандарынын, чет өлкөлүк жарандардын, жарандыгы жок адамдардын (мындан ары - жарандар) жана транспорт каражаттарынын кирүүсү (өтүүсү), жарандар жана менчиктин уюштуруу-укуктук формасына карабай уюмдар (мындан ары - уюмдар) тарабынан жумуштарды жүргүзүү жана иш-чараларды өткөрүү алардын уюштуруу-укуктук формасына карабастан ким экендигин тастыктаган жарактуу документ жана калкты каттоо чөйрөсүндөгү ыйгарым укуктуу органдын же анын аймактык бөлүмүнүн уруксаты боюнча Мамлекеттик чек араны кайтаруу чөйрөсүндөгү ыйгарым укуктуу мамлекеттик органга билдирүү менен жүргүзүлөт.</w:t>
            </w:r>
          </w:p>
          <w:p w:rsidR="00614C06" w:rsidRPr="00D30123" w:rsidRDefault="00614C06" w:rsidP="00614C06">
            <w:pPr>
              <w:spacing w:before="100" w:beforeAutospacing="1" w:after="100" w:afterAutospacing="1" w:line="252" w:lineRule="auto"/>
              <w:ind w:left="1134" w:right="1134"/>
              <w:contextualSpacing/>
              <w:mirrorIndents/>
              <w:jc w:val="center"/>
              <w:rPr>
                <w:rFonts w:ascii="Times New Roman" w:hAnsi="Times New Roman"/>
                <w:b/>
                <w:bCs/>
                <w:color w:val="000000" w:themeColor="text1"/>
                <w:sz w:val="28"/>
                <w:szCs w:val="28"/>
                <w:lang w:val="ky-KG"/>
              </w:rPr>
            </w:pPr>
          </w:p>
        </w:tc>
        <w:tc>
          <w:tcPr>
            <w:tcW w:w="7654" w:type="dxa"/>
          </w:tcPr>
          <w:p w:rsidR="00D30123" w:rsidRDefault="00D30123" w:rsidP="00D30123">
            <w:pPr>
              <w:spacing w:after="60"/>
              <w:ind w:firstLine="567"/>
              <w:jc w:val="both"/>
              <w:rPr>
                <w:rFonts w:ascii="Times New Roman" w:hAnsi="Times New Roman"/>
                <w:sz w:val="28"/>
                <w:szCs w:val="28"/>
                <w:lang w:val="ky-KG"/>
              </w:rPr>
            </w:pPr>
            <w:r w:rsidRPr="00D30123">
              <w:rPr>
                <w:rFonts w:ascii="Times New Roman" w:hAnsi="Times New Roman"/>
                <w:sz w:val="28"/>
                <w:szCs w:val="28"/>
                <w:lang w:val="ky-KG"/>
              </w:rPr>
              <w:t>4. Чек ара режими орнотулган чек арага жакын аймакка Кыргыз Республикасынын жарандарынын, чет өлкөлүк жарандардын, жарандыгы жок адамдардын (мындан ары - жарандар) жана транспорт каражаттарынын кирүүсү (өтүүсү), жарандар жана менчиктин уюштуруу-укуктук формасына карабай уюмдар (мындан ары - уюмдар) тарабынан жумуштарды жүргүзүү жана иш-чараларды өткөрүү алардын уюштуруу-укуктук формасына карабастан ким экендигин тастыктаган жарактуу документ жана калкты каттоо чөйрөсүндөгү ыйгарым укуктуу органдын же анын аймактык бөлүмүнүн уруксаты боюнча Мамлекеттик чек араны кайтаруу чөйрөсүндөгү ыйгарым укуктуу мамлекеттик ор</w:t>
            </w:r>
            <w:r>
              <w:rPr>
                <w:rFonts w:ascii="Times New Roman" w:hAnsi="Times New Roman"/>
                <w:sz w:val="28"/>
                <w:szCs w:val="28"/>
                <w:lang w:val="ky-KG"/>
              </w:rPr>
              <w:t>ганга билдирүү менен жүргүзүлөт.</w:t>
            </w:r>
          </w:p>
          <w:p w:rsidR="00D30123" w:rsidRPr="00D30123" w:rsidRDefault="00D30123" w:rsidP="00D30123">
            <w:pPr>
              <w:shd w:val="clear" w:color="auto" w:fill="FFFFFF"/>
              <w:ind w:firstLine="567"/>
              <w:jc w:val="both"/>
              <w:rPr>
                <w:rFonts w:ascii="Times New Roman" w:hAnsi="Times New Roman"/>
                <w:b/>
                <w:color w:val="000000" w:themeColor="text1"/>
                <w:sz w:val="28"/>
                <w:szCs w:val="28"/>
                <w:lang w:val="ky-KG"/>
              </w:rPr>
            </w:pPr>
            <w:r w:rsidRPr="00D30123">
              <w:rPr>
                <w:rFonts w:ascii="Times New Roman" w:hAnsi="Times New Roman"/>
                <w:b/>
                <w:color w:val="000000" w:themeColor="text1"/>
                <w:sz w:val="28"/>
                <w:szCs w:val="28"/>
                <w:lang w:val="ky-KG"/>
              </w:rPr>
              <w:t>Калкты каттоо чөйрөсүндөгү мамлекеттик ыйгарым укуктуу органдын атайын штампын өтүнүч катка коюу аркылуу уруксат таризделет. Атайын штамптын формасы калкты каттоо чөйрөсүндөгү мамлекеттик ыйгарым укуктуу орган тарабынан бекитилет.</w:t>
            </w:r>
          </w:p>
          <w:p w:rsidR="00614C06" w:rsidRPr="00D30123" w:rsidRDefault="00614C06" w:rsidP="00D30123">
            <w:pPr>
              <w:spacing w:before="100" w:beforeAutospacing="1" w:after="100" w:afterAutospacing="1" w:line="252" w:lineRule="auto"/>
              <w:ind w:left="1134" w:right="1134"/>
              <w:contextualSpacing/>
              <w:mirrorIndents/>
              <w:rPr>
                <w:rFonts w:ascii="Times New Roman" w:hAnsi="Times New Roman"/>
                <w:b/>
                <w:bCs/>
                <w:color w:val="000000" w:themeColor="text1"/>
                <w:sz w:val="28"/>
                <w:szCs w:val="28"/>
                <w:lang w:val="ky-KG"/>
              </w:rPr>
            </w:pPr>
          </w:p>
        </w:tc>
      </w:tr>
      <w:tr w:rsidR="00D30123" w:rsidRPr="00D30123" w:rsidTr="00786319">
        <w:tc>
          <w:tcPr>
            <w:tcW w:w="7196" w:type="dxa"/>
          </w:tcPr>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lastRenderedPageBreak/>
              <w:t>9. Чек ара режими орнотулган чек арага жакын аймакта жүргөн жарандардын жанында төмөнкү документтер болуусу зарыл:</w:t>
            </w:r>
          </w:p>
          <w:p w:rsidR="00D30123" w:rsidRPr="00D30123" w:rsidRDefault="00D30123" w:rsidP="00D30123">
            <w:pPr>
              <w:spacing w:after="60"/>
              <w:ind w:firstLine="567"/>
              <w:jc w:val="both"/>
              <w:rPr>
                <w:rFonts w:ascii="Times New Roman" w:hAnsi="Times New Roman"/>
                <w:b/>
                <w:sz w:val="28"/>
                <w:szCs w:val="28"/>
              </w:rPr>
            </w:pPr>
            <w:r w:rsidRPr="00D30123">
              <w:rPr>
                <w:rFonts w:ascii="Times New Roman" w:hAnsi="Times New Roman"/>
                <w:b/>
                <w:sz w:val="28"/>
                <w:szCs w:val="28"/>
                <w:lang w:val="ky-KG"/>
              </w:rPr>
              <w:t>- ким экендигин тастыктаган жарактуу документтер;</w:t>
            </w:r>
          </w:p>
          <w:p w:rsidR="00D30123" w:rsidRPr="00D30123" w:rsidRDefault="00D30123" w:rsidP="00D30123">
            <w:pPr>
              <w:spacing w:after="60"/>
              <w:ind w:firstLine="567"/>
              <w:jc w:val="both"/>
              <w:rPr>
                <w:rFonts w:ascii="Times New Roman" w:hAnsi="Times New Roman"/>
                <w:b/>
                <w:sz w:val="28"/>
                <w:szCs w:val="28"/>
              </w:rPr>
            </w:pPr>
            <w:r w:rsidRPr="00D30123">
              <w:rPr>
                <w:rFonts w:ascii="Times New Roman" w:hAnsi="Times New Roman"/>
                <w:b/>
                <w:sz w:val="28"/>
                <w:szCs w:val="28"/>
                <w:lang w:val="ky-KG"/>
              </w:rPr>
              <w:t>- калкты каттоо чөйрөсүндөгү ыйгарым укуктуу мамлекеттик органдын же анын аймактык бөлүмүнүн чек арага жакын аймакка кирүүгө берилген каттоо номери коюлган уруксаты, ага Мамлекеттик чек араны кайтаруу чөйрөсүндөгү ыйгарым укуктуу мамлекеттик органдын же анын облустар боюнча башкармасынын (чек ара отряддарынын, чек ара заставаларынын, бөлүмдөрүнүн) жоопкерчилик тапшырылган участоктогу кызмат адамынын резолюциясы коюлуп, мөөр менен ырасталат.</w:t>
            </w:r>
          </w:p>
          <w:p w:rsidR="00D30123" w:rsidRPr="00D30123" w:rsidRDefault="00D30123" w:rsidP="00D30123">
            <w:pPr>
              <w:spacing w:after="60"/>
              <w:ind w:firstLine="567"/>
              <w:jc w:val="both"/>
              <w:rPr>
                <w:rFonts w:ascii="Times New Roman" w:hAnsi="Times New Roman"/>
                <w:sz w:val="28"/>
                <w:szCs w:val="28"/>
              </w:rPr>
            </w:pPr>
          </w:p>
        </w:tc>
        <w:tc>
          <w:tcPr>
            <w:tcW w:w="7654" w:type="dxa"/>
          </w:tcPr>
          <w:p w:rsidR="00D30123" w:rsidRPr="00D30123" w:rsidRDefault="00D30123" w:rsidP="00D30123">
            <w:pPr>
              <w:ind w:firstLine="708"/>
              <w:jc w:val="both"/>
              <w:rPr>
                <w:rFonts w:ascii="Times New Roman" w:hAnsi="Times New Roman"/>
                <w:b/>
                <w:color w:val="000000" w:themeColor="text1"/>
                <w:sz w:val="28"/>
                <w:szCs w:val="28"/>
                <w:lang w:val="ky-KG"/>
              </w:rPr>
            </w:pPr>
            <w:r w:rsidRPr="00D30123">
              <w:rPr>
                <w:rFonts w:ascii="Times New Roman" w:hAnsi="Times New Roman"/>
                <w:b/>
                <w:sz w:val="28"/>
                <w:szCs w:val="28"/>
                <w:lang w:val="ky-KG"/>
              </w:rPr>
              <w:t>9. Чек ара режими орнотулган чек арага жакын аймакта турган жарандарда өздөрү менен кошо төмөнкүлөр болууга тийиш</w:t>
            </w:r>
            <w:r w:rsidRPr="00D30123">
              <w:rPr>
                <w:rFonts w:ascii="Times New Roman" w:hAnsi="Times New Roman"/>
                <w:b/>
                <w:color w:val="000000" w:themeColor="text1"/>
                <w:sz w:val="28"/>
                <w:szCs w:val="28"/>
                <w:lang w:val="ky-KG"/>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 xml:space="preserve">ким экендигин ырастоочу жарактуу </w:t>
            </w:r>
            <w:r w:rsidRPr="00D30123">
              <w:rPr>
                <w:rFonts w:ascii="Times New Roman" w:hAnsi="Times New Roman"/>
                <w:b/>
                <w:color w:val="000000" w:themeColor="text1"/>
                <w:sz w:val="28"/>
                <w:szCs w:val="28"/>
              </w:rPr>
              <w:t>документ</w:t>
            </w:r>
            <w:r w:rsidRPr="00D30123">
              <w:rPr>
                <w:rFonts w:ascii="Times New Roman" w:hAnsi="Times New Roman"/>
                <w:b/>
                <w:color w:val="000000" w:themeColor="text1"/>
                <w:sz w:val="28"/>
                <w:szCs w:val="28"/>
                <w:lang w:val="ky-KG"/>
              </w:rPr>
              <w:t>тер</w:t>
            </w:r>
            <w:r w:rsidRPr="00D30123">
              <w:rPr>
                <w:rFonts w:ascii="Times New Roman" w:hAnsi="Times New Roman"/>
                <w:b/>
                <w:color w:val="000000" w:themeColor="text1"/>
                <w:sz w:val="28"/>
                <w:szCs w:val="28"/>
              </w:rPr>
              <w:t>;</w:t>
            </w:r>
          </w:p>
          <w:p w:rsidR="00D30123" w:rsidRPr="00D30123" w:rsidRDefault="00D30123" w:rsidP="00D30123">
            <w:pPr>
              <w:spacing w:after="60"/>
              <w:ind w:firstLine="567"/>
              <w:jc w:val="both"/>
              <w:rPr>
                <w:rFonts w:ascii="Times New Roman" w:hAnsi="Times New Roman"/>
                <w:sz w:val="28"/>
                <w:szCs w:val="28"/>
                <w:lang w:val="ky-KG"/>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чек арага жакын аймакка кирүүгө уруксаты</w:t>
            </w:r>
            <w:r w:rsidRPr="00D30123">
              <w:rPr>
                <w:rFonts w:ascii="Times New Roman" w:hAnsi="Times New Roman"/>
                <w:b/>
                <w:color w:val="000000" w:themeColor="text1"/>
                <w:sz w:val="28"/>
                <w:szCs w:val="28"/>
              </w:rPr>
              <w:t>.</w:t>
            </w:r>
          </w:p>
        </w:tc>
      </w:tr>
      <w:tr w:rsidR="00D30123" w:rsidRPr="001561EA" w:rsidTr="00786319">
        <w:tc>
          <w:tcPr>
            <w:tcW w:w="7196" w:type="dxa"/>
          </w:tcPr>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 xml:space="preserve">14. Уруксат алуу үчүн жарандар жана уюмдар калкты каттоо чөйрөсүндөгү ыйгарым укуктуу мамлекеттик органга же анын аймактык бөлүмүнө чек ара режими орнотулган чек арага жакын аймакка кирүүгө уруксат (мындан ары - уруксат) берүү тууралуу өтүнүчү менен ушул Эрежелердин </w:t>
            </w:r>
            <w:hyperlink r:id="rId6" w:anchor="pr2" w:history="1">
              <w:r w:rsidRPr="00D30123">
                <w:rPr>
                  <w:rFonts w:ascii="Times New Roman" w:hAnsi="Times New Roman"/>
                  <w:b/>
                  <w:sz w:val="28"/>
                  <w:szCs w:val="28"/>
                  <w:lang w:val="ky-KG"/>
                </w:rPr>
                <w:t>2-тиркемесине</w:t>
              </w:r>
            </w:hyperlink>
            <w:r w:rsidRPr="00D30123">
              <w:rPr>
                <w:rFonts w:ascii="Times New Roman" w:hAnsi="Times New Roman"/>
                <w:b/>
                <w:sz w:val="28"/>
                <w:szCs w:val="28"/>
                <w:lang w:val="ky-KG"/>
              </w:rPr>
              <w:t xml:space="preserve"> ылайык формадагы арыз менен кайрылышат.</w:t>
            </w:r>
          </w:p>
          <w:p w:rsidR="00D30123" w:rsidRPr="00D30123" w:rsidRDefault="00D30123" w:rsidP="00D30123">
            <w:pPr>
              <w:spacing w:after="60"/>
              <w:ind w:firstLine="567"/>
              <w:jc w:val="both"/>
              <w:rPr>
                <w:rFonts w:ascii="Times New Roman" w:hAnsi="Times New Roman"/>
                <w:sz w:val="28"/>
                <w:szCs w:val="28"/>
                <w:lang w:val="ky-KG"/>
              </w:rPr>
            </w:pPr>
          </w:p>
        </w:tc>
        <w:tc>
          <w:tcPr>
            <w:tcW w:w="7654" w:type="dxa"/>
          </w:tcPr>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color w:val="000000" w:themeColor="text1"/>
                <w:sz w:val="28"/>
                <w:szCs w:val="28"/>
                <w:lang w:val="ky-KG"/>
              </w:rPr>
              <w:t>14. Уруксат алуу үчүн жарандар жана уюмдар өтүнүч кат менен кагаз же электрондук түрдө калкты каттоо чөйрөсүндөгү мамлекеттик ыйгарым укуктуу органга же анын аймактык бөлүмүнө же болбосо электрондук кызмат көрсөтүүлөрдүн мамлекеттик порталы аркылуу, ушул Эрежелердин 2-тиркемесине ылайык форма боюнча кайрылышат.</w:t>
            </w:r>
          </w:p>
        </w:tc>
      </w:tr>
      <w:tr w:rsidR="00D30123" w:rsidRPr="00D30123" w:rsidTr="00786319">
        <w:tc>
          <w:tcPr>
            <w:tcW w:w="7196" w:type="dxa"/>
          </w:tcPr>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15. Уруксат алуу үчүн төмөнкү документтерди тапшыруу зарыл:</w:t>
            </w:r>
          </w:p>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lastRenderedPageBreak/>
              <w:t>- жеке адамдардын жана юридикалык жактардын жазуу жүзүндөгү 4 нускадагы өтүнүчү;</w:t>
            </w:r>
          </w:p>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 баруунун максатын тастыктаган документтер;</w:t>
            </w:r>
          </w:p>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 ким экендигин тастыктаган документтин көчүрмөсү;</w:t>
            </w:r>
          </w:p>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 мамлекеттик алымдын төлөнгөндүгү тууралуу дүмүрчөк;</w:t>
            </w:r>
          </w:p>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 визалык режим орнотулган чет өлкөлөрдүн жарандары үчүн визанын болуусу.</w:t>
            </w:r>
          </w:p>
          <w:p w:rsidR="00D30123" w:rsidRPr="00D30123" w:rsidRDefault="00D30123" w:rsidP="00D30123">
            <w:pPr>
              <w:spacing w:after="60"/>
              <w:ind w:firstLine="567"/>
              <w:jc w:val="both"/>
              <w:rPr>
                <w:rFonts w:ascii="Times New Roman" w:hAnsi="Times New Roman"/>
                <w:b/>
                <w:sz w:val="28"/>
                <w:szCs w:val="28"/>
              </w:rPr>
            </w:pPr>
            <w:r w:rsidRPr="00D30123">
              <w:rPr>
                <w:rFonts w:ascii="Times New Roman" w:hAnsi="Times New Roman"/>
                <w:b/>
                <w:sz w:val="28"/>
                <w:szCs w:val="28"/>
                <w:lang w:val="ky-KG"/>
              </w:rPr>
              <w:t>Уруксат жеке же топтук (жамааттык) болушу мүмкүн.</w:t>
            </w:r>
          </w:p>
          <w:p w:rsidR="00D30123" w:rsidRPr="00D30123" w:rsidRDefault="00D30123" w:rsidP="00D30123">
            <w:pPr>
              <w:spacing w:after="60"/>
              <w:ind w:firstLine="567"/>
              <w:jc w:val="both"/>
              <w:rPr>
                <w:rFonts w:ascii="Times New Roman" w:hAnsi="Times New Roman"/>
                <w:sz w:val="28"/>
                <w:szCs w:val="28"/>
              </w:rPr>
            </w:pPr>
          </w:p>
        </w:tc>
        <w:tc>
          <w:tcPr>
            <w:tcW w:w="7654" w:type="dxa"/>
          </w:tcPr>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lastRenderedPageBreak/>
              <w:t xml:space="preserve">«15. </w:t>
            </w:r>
            <w:r w:rsidRPr="00D30123">
              <w:rPr>
                <w:rFonts w:ascii="Times New Roman" w:hAnsi="Times New Roman"/>
                <w:b/>
                <w:color w:val="000000" w:themeColor="text1"/>
                <w:sz w:val="28"/>
                <w:szCs w:val="28"/>
                <w:lang w:val="ky-KG"/>
              </w:rPr>
              <w:t>Уруксат алуу үчүн төмөнкүлөрдү берүү зарыл</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1) </w:t>
            </w:r>
            <w:r w:rsidRPr="00D30123">
              <w:rPr>
                <w:rFonts w:ascii="Times New Roman" w:hAnsi="Times New Roman"/>
                <w:b/>
                <w:color w:val="000000" w:themeColor="text1"/>
                <w:sz w:val="28"/>
                <w:szCs w:val="28"/>
                <w:lang w:val="ky-KG"/>
              </w:rPr>
              <w:t>жеке жактар үчүн</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lastRenderedPageBreak/>
              <w:t xml:space="preserve">а) </w:t>
            </w:r>
            <w:r w:rsidRPr="00D30123">
              <w:rPr>
                <w:rFonts w:ascii="Times New Roman" w:hAnsi="Times New Roman"/>
                <w:b/>
                <w:color w:val="000000" w:themeColor="text1"/>
                <w:sz w:val="28"/>
                <w:szCs w:val="28"/>
                <w:lang w:val="ky-KG"/>
              </w:rPr>
              <w:t>Кыргыз Республикасынын жарандары үчүн</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2-тиркемеге ылайык таризделген өтүнү</w:t>
            </w:r>
            <w:proofErr w:type="gramStart"/>
            <w:r w:rsidRPr="00D30123">
              <w:rPr>
                <w:rFonts w:ascii="Times New Roman" w:hAnsi="Times New Roman"/>
                <w:b/>
                <w:color w:val="000000" w:themeColor="text1"/>
                <w:sz w:val="28"/>
                <w:szCs w:val="28"/>
                <w:lang w:val="ky-KG"/>
              </w:rPr>
              <w:t>ч</w:t>
            </w:r>
            <w:proofErr w:type="gramEnd"/>
            <w:r w:rsidRPr="00D30123">
              <w:rPr>
                <w:rFonts w:ascii="Times New Roman" w:hAnsi="Times New Roman"/>
                <w:b/>
                <w:color w:val="000000" w:themeColor="text1"/>
                <w:sz w:val="28"/>
                <w:szCs w:val="28"/>
                <w:lang w:val="ky-KG"/>
              </w:rPr>
              <w:t xml:space="preserve"> кат</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 xml:space="preserve">Кыргыз Республикасынын жаранынын </w:t>
            </w:r>
            <w:r w:rsidRPr="00D30123">
              <w:rPr>
                <w:rFonts w:ascii="Times New Roman" w:hAnsi="Times New Roman"/>
                <w:b/>
                <w:color w:val="000000" w:themeColor="text1"/>
                <w:sz w:val="28"/>
                <w:szCs w:val="28"/>
              </w:rPr>
              <w:t xml:space="preserve">2004, 2017-жылдардын </w:t>
            </w:r>
            <w:proofErr w:type="spellStart"/>
            <w:r w:rsidRPr="00D30123">
              <w:rPr>
                <w:rFonts w:ascii="Times New Roman" w:hAnsi="Times New Roman"/>
                <w:b/>
                <w:color w:val="000000" w:themeColor="text1"/>
                <w:sz w:val="28"/>
                <w:szCs w:val="28"/>
              </w:rPr>
              <w:t>үлгүсүндөгү</w:t>
            </w:r>
            <w:proofErr w:type="spellEnd"/>
            <w:r w:rsidRPr="00D30123">
              <w:rPr>
                <w:rFonts w:ascii="Times New Roman" w:hAnsi="Times New Roman"/>
                <w:b/>
                <w:color w:val="000000" w:themeColor="text1"/>
                <w:sz w:val="28"/>
                <w:szCs w:val="28"/>
              </w:rPr>
              <w:t xml:space="preserve"> паспорт</w:t>
            </w:r>
            <w:r w:rsidRPr="00D30123">
              <w:rPr>
                <w:rFonts w:ascii="Times New Roman" w:hAnsi="Times New Roman"/>
                <w:b/>
                <w:color w:val="000000" w:themeColor="text1"/>
                <w:sz w:val="28"/>
                <w:szCs w:val="28"/>
                <w:lang w:val="ky-KG"/>
              </w:rPr>
              <w:t>у</w:t>
            </w:r>
            <w:r w:rsidRPr="00D30123">
              <w:rPr>
                <w:rFonts w:ascii="Times New Roman" w:hAnsi="Times New Roman"/>
                <w:b/>
                <w:color w:val="000000" w:themeColor="text1"/>
                <w:sz w:val="28"/>
                <w:szCs w:val="28"/>
              </w:rPr>
              <w:t xml:space="preserve">; </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мамлекеттик алымды төлө</w:t>
            </w:r>
            <w:proofErr w:type="gramStart"/>
            <w:r w:rsidRPr="00D30123">
              <w:rPr>
                <w:rFonts w:ascii="Times New Roman" w:hAnsi="Times New Roman"/>
                <w:b/>
                <w:color w:val="000000" w:themeColor="text1"/>
                <w:sz w:val="28"/>
                <w:szCs w:val="28"/>
                <w:lang w:val="ky-KG"/>
              </w:rPr>
              <w:t>г</w:t>
            </w:r>
            <w:proofErr w:type="gramEnd"/>
            <w:r w:rsidRPr="00D30123">
              <w:rPr>
                <w:rFonts w:ascii="Times New Roman" w:hAnsi="Times New Roman"/>
                <w:b/>
                <w:color w:val="000000" w:themeColor="text1"/>
                <w:sz w:val="28"/>
                <w:szCs w:val="28"/>
                <w:lang w:val="ky-KG"/>
              </w:rPr>
              <w:t xml:space="preserve">өндүгү жөнүндө </w:t>
            </w:r>
            <w:r w:rsidRPr="00D30123">
              <w:rPr>
                <w:rFonts w:ascii="Times New Roman" w:hAnsi="Times New Roman"/>
                <w:b/>
                <w:color w:val="000000" w:themeColor="text1"/>
                <w:sz w:val="28"/>
                <w:szCs w:val="28"/>
              </w:rPr>
              <w:t xml:space="preserve">квитанция. </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б) </w:t>
            </w:r>
            <w:r w:rsidRPr="00D30123">
              <w:rPr>
                <w:rFonts w:ascii="Times New Roman" w:hAnsi="Times New Roman"/>
                <w:b/>
                <w:color w:val="000000" w:themeColor="text1"/>
                <w:sz w:val="28"/>
                <w:szCs w:val="28"/>
                <w:lang w:val="ky-KG"/>
              </w:rPr>
              <w:t>чет өлкөлүк жарандар жана жарандыгы жок адамдар үчүн</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2-тиркемеге ылайык таризделген өтүнү</w:t>
            </w:r>
            <w:proofErr w:type="gramStart"/>
            <w:r w:rsidRPr="00D30123">
              <w:rPr>
                <w:rFonts w:ascii="Times New Roman" w:hAnsi="Times New Roman"/>
                <w:b/>
                <w:color w:val="000000" w:themeColor="text1"/>
                <w:sz w:val="28"/>
                <w:szCs w:val="28"/>
                <w:lang w:val="ky-KG"/>
              </w:rPr>
              <w:t>ч</w:t>
            </w:r>
            <w:proofErr w:type="gramEnd"/>
            <w:r w:rsidRPr="00D30123">
              <w:rPr>
                <w:rFonts w:ascii="Times New Roman" w:hAnsi="Times New Roman"/>
                <w:b/>
                <w:color w:val="000000" w:themeColor="text1"/>
                <w:sz w:val="28"/>
                <w:szCs w:val="28"/>
                <w:lang w:val="ky-KG"/>
              </w:rPr>
              <w:t xml:space="preserve"> кат</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чет өлкөлү</w:t>
            </w:r>
            <w:proofErr w:type="gramStart"/>
            <w:r w:rsidRPr="00D30123">
              <w:rPr>
                <w:rFonts w:ascii="Times New Roman" w:hAnsi="Times New Roman"/>
                <w:b/>
                <w:color w:val="000000" w:themeColor="text1"/>
                <w:sz w:val="28"/>
                <w:szCs w:val="28"/>
                <w:lang w:val="ky-KG"/>
              </w:rPr>
              <w:t>к</w:t>
            </w:r>
            <w:proofErr w:type="gramEnd"/>
            <w:r w:rsidRPr="00D30123">
              <w:rPr>
                <w:rFonts w:ascii="Times New Roman" w:hAnsi="Times New Roman"/>
                <w:b/>
                <w:color w:val="000000" w:themeColor="text1"/>
                <w:sz w:val="28"/>
                <w:szCs w:val="28"/>
              </w:rPr>
              <w:t xml:space="preserve"> паспорт </w:t>
            </w:r>
            <w:r w:rsidRPr="00D30123">
              <w:rPr>
                <w:rFonts w:ascii="Times New Roman" w:hAnsi="Times New Roman"/>
                <w:b/>
                <w:color w:val="000000" w:themeColor="text1"/>
                <w:sz w:val="28"/>
                <w:szCs w:val="28"/>
                <w:lang w:val="ky-KG"/>
              </w:rPr>
              <w:t>же туруктуу жашап турууга уруксат</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мамлекеттик алымды төлө</w:t>
            </w:r>
            <w:proofErr w:type="gramStart"/>
            <w:r w:rsidRPr="00D30123">
              <w:rPr>
                <w:rFonts w:ascii="Times New Roman" w:hAnsi="Times New Roman"/>
                <w:b/>
                <w:color w:val="000000" w:themeColor="text1"/>
                <w:sz w:val="28"/>
                <w:szCs w:val="28"/>
                <w:lang w:val="ky-KG"/>
              </w:rPr>
              <w:t>г</w:t>
            </w:r>
            <w:proofErr w:type="gramEnd"/>
            <w:r w:rsidRPr="00D30123">
              <w:rPr>
                <w:rFonts w:ascii="Times New Roman" w:hAnsi="Times New Roman"/>
                <w:b/>
                <w:color w:val="000000" w:themeColor="text1"/>
                <w:sz w:val="28"/>
                <w:szCs w:val="28"/>
                <w:lang w:val="ky-KG"/>
              </w:rPr>
              <w:t xml:space="preserve">өндүгү жөнүндө </w:t>
            </w:r>
            <w:r w:rsidRPr="00D30123">
              <w:rPr>
                <w:rFonts w:ascii="Times New Roman" w:hAnsi="Times New Roman"/>
                <w:b/>
                <w:color w:val="000000" w:themeColor="text1"/>
                <w:sz w:val="28"/>
                <w:szCs w:val="28"/>
              </w:rPr>
              <w:t>квитанция;</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lang w:val="ky-KG"/>
              </w:rPr>
              <w:t>Чет өлкөлүк жаран жана жарандыгы жок адам кайрылган учурда, эгер башкасы Кыргыз Республикасынын виза берүү чөйрөсүндөгү ченемдик укуктук актыларында же  Кыргыз Республикасы катышуучу болуп саналган, мыйзамдуу тартипте күчүнө кирген эл аралык келишимдерде каралбаса, милдеттүү түрдө жарактуу визанын болушу зарыл</w:t>
            </w:r>
            <w:r w:rsidRPr="00D30123">
              <w:rPr>
                <w:rFonts w:ascii="Times New Roman" w:hAnsi="Times New Roman"/>
                <w:b/>
                <w:color w:val="000000" w:themeColor="text1"/>
                <w:sz w:val="28"/>
                <w:szCs w:val="28"/>
              </w:rPr>
              <w:t xml:space="preserve">. </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в) </w:t>
            </w:r>
            <w:r w:rsidRPr="00D30123">
              <w:rPr>
                <w:rFonts w:ascii="Times New Roman" w:hAnsi="Times New Roman"/>
                <w:b/>
                <w:color w:val="000000" w:themeColor="text1"/>
                <w:sz w:val="28"/>
                <w:szCs w:val="28"/>
                <w:lang w:val="ky-KG"/>
              </w:rPr>
              <w:t>топтук (жамааттык) кайрылуу үчүн</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2-тиркемеге ылайык таризделген өтүнү</w:t>
            </w:r>
            <w:proofErr w:type="gramStart"/>
            <w:r w:rsidRPr="00D30123">
              <w:rPr>
                <w:rFonts w:ascii="Times New Roman" w:hAnsi="Times New Roman"/>
                <w:b/>
                <w:color w:val="000000" w:themeColor="text1"/>
                <w:sz w:val="28"/>
                <w:szCs w:val="28"/>
                <w:lang w:val="ky-KG"/>
              </w:rPr>
              <w:t>ч</w:t>
            </w:r>
            <w:proofErr w:type="gramEnd"/>
            <w:r w:rsidRPr="00D30123">
              <w:rPr>
                <w:rFonts w:ascii="Times New Roman" w:hAnsi="Times New Roman"/>
                <w:b/>
                <w:color w:val="000000" w:themeColor="text1"/>
                <w:sz w:val="28"/>
                <w:szCs w:val="28"/>
                <w:lang w:val="ky-KG"/>
              </w:rPr>
              <w:t xml:space="preserve"> кат</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паспорт </w:t>
            </w:r>
            <w:r w:rsidRPr="00D30123">
              <w:rPr>
                <w:rFonts w:ascii="Times New Roman" w:hAnsi="Times New Roman"/>
                <w:b/>
                <w:color w:val="000000" w:themeColor="text1"/>
                <w:sz w:val="28"/>
                <w:szCs w:val="28"/>
                <w:lang w:val="ky-KG"/>
              </w:rPr>
              <w:t>(чет өлкөлүк</w:t>
            </w: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же жашап турууга уруксаттар же анын көчүрмөлө</w:t>
            </w:r>
            <w:proofErr w:type="gramStart"/>
            <w:r w:rsidRPr="00D30123">
              <w:rPr>
                <w:rFonts w:ascii="Times New Roman" w:hAnsi="Times New Roman"/>
                <w:b/>
                <w:color w:val="000000" w:themeColor="text1"/>
                <w:sz w:val="28"/>
                <w:szCs w:val="28"/>
                <w:lang w:val="ky-KG"/>
              </w:rPr>
              <w:t>р</w:t>
            </w:r>
            <w:proofErr w:type="gramEnd"/>
            <w:r w:rsidRPr="00D30123">
              <w:rPr>
                <w:rFonts w:ascii="Times New Roman" w:hAnsi="Times New Roman"/>
                <w:b/>
                <w:color w:val="000000" w:themeColor="text1"/>
                <w:sz w:val="28"/>
                <w:szCs w:val="28"/>
                <w:lang w:val="ky-KG"/>
              </w:rPr>
              <w:t>ү</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lang w:val="ky-KG"/>
              </w:rPr>
              <w:t xml:space="preserve">Чет өлкөлүк жаран жана жарандыгы жок адам кайрылган учурда, эгер башкасы Кыргыз Республикасынын виза берүү чөйрөсүндөгү ченемдик укуктук актыларында же  Кыргыз Республикасы </w:t>
            </w:r>
            <w:r w:rsidRPr="00D30123">
              <w:rPr>
                <w:rFonts w:ascii="Times New Roman" w:hAnsi="Times New Roman"/>
                <w:b/>
                <w:color w:val="000000" w:themeColor="text1"/>
                <w:sz w:val="28"/>
                <w:szCs w:val="28"/>
                <w:lang w:val="ky-KG"/>
              </w:rPr>
              <w:lastRenderedPageBreak/>
              <w:t>катышуучу болуп саналган, мыйзамдуу тартипте күчүнө кирген эл аралык келишимдерде каралбаса, милдеттүү түрдө жарактуу визанын болушу зарыл</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2) </w:t>
            </w:r>
            <w:proofErr w:type="spellStart"/>
            <w:r w:rsidRPr="00D30123">
              <w:rPr>
                <w:rFonts w:ascii="Times New Roman" w:hAnsi="Times New Roman"/>
                <w:b/>
                <w:color w:val="000000" w:themeColor="text1"/>
                <w:sz w:val="28"/>
                <w:szCs w:val="28"/>
              </w:rPr>
              <w:t>юридикалык</w:t>
            </w:r>
            <w:proofErr w:type="spellEnd"/>
            <w:r w:rsidRPr="00D30123">
              <w:rPr>
                <w:rFonts w:ascii="Times New Roman" w:hAnsi="Times New Roman"/>
                <w:b/>
                <w:color w:val="000000" w:themeColor="text1"/>
                <w:sz w:val="28"/>
                <w:szCs w:val="28"/>
              </w:rPr>
              <w:t xml:space="preserve"> </w:t>
            </w:r>
            <w:proofErr w:type="spellStart"/>
            <w:r w:rsidRPr="00D30123">
              <w:rPr>
                <w:rFonts w:ascii="Times New Roman" w:hAnsi="Times New Roman"/>
                <w:b/>
                <w:color w:val="000000" w:themeColor="text1"/>
                <w:sz w:val="28"/>
                <w:szCs w:val="28"/>
              </w:rPr>
              <w:t>жактар</w:t>
            </w:r>
            <w:proofErr w:type="spellEnd"/>
            <w:r w:rsidRPr="00D30123">
              <w:rPr>
                <w:rFonts w:ascii="Times New Roman" w:hAnsi="Times New Roman"/>
                <w:b/>
                <w:color w:val="000000" w:themeColor="text1"/>
                <w:sz w:val="28"/>
                <w:szCs w:val="28"/>
              </w:rPr>
              <w:t xml:space="preserve"> </w:t>
            </w:r>
            <w:proofErr w:type="spellStart"/>
            <w:r w:rsidRPr="00D30123">
              <w:rPr>
                <w:rFonts w:ascii="Times New Roman" w:hAnsi="Times New Roman"/>
                <w:b/>
                <w:color w:val="000000" w:themeColor="text1"/>
                <w:sz w:val="28"/>
                <w:szCs w:val="28"/>
              </w:rPr>
              <w:t>үчүн</w:t>
            </w:r>
            <w:proofErr w:type="spellEnd"/>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2-тиркемеге ылайык таризделген өтүнү</w:t>
            </w:r>
            <w:proofErr w:type="gramStart"/>
            <w:r w:rsidRPr="00D30123">
              <w:rPr>
                <w:rFonts w:ascii="Times New Roman" w:hAnsi="Times New Roman"/>
                <w:b/>
                <w:color w:val="000000" w:themeColor="text1"/>
                <w:sz w:val="28"/>
                <w:szCs w:val="28"/>
                <w:lang w:val="ky-KG"/>
              </w:rPr>
              <w:t>ч</w:t>
            </w:r>
            <w:proofErr w:type="gramEnd"/>
            <w:r w:rsidRPr="00D30123">
              <w:rPr>
                <w:rFonts w:ascii="Times New Roman" w:hAnsi="Times New Roman"/>
                <w:b/>
                <w:color w:val="000000" w:themeColor="text1"/>
                <w:sz w:val="28"/>
                <w:szCs w:val="28"/>
                <w:lang w:val="ky-KG"/>
              </w:rPr>
              <w:t xml:space="preserve"> кат</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юридикалык жактын өкү</w:t>
            </w:r>
            <w:proofErr w:type="gramStart"/>
            <w:r w:rsidRPr="00D30123">
              <w:rPr>
                <w:rFonts w:ascii="Times New Roman" w:hAnsi="Times New Roman"/>
                <w:b/>
                <w:color w:val="000000" w:themeColor="text1"/>
                <w:sz w:val="28"/>
                <w:szCs w:val="28"/>
                <w:lang w:val="ky-KG"/>
              </w:rPr>
              <w:t>л</w:t>
            </w:r>
            <w:proofErr w:type="gramEnd"/>
            <w:r w:rsidRPr="00D30123">
              <w:rPr>
                <w:rFonts w:ascii="Times New Roman" w:hAnsi="Times New Roman"/>
                <w:b/>
                <w:color w:val="000000" w:themeColor="text1"/>
                <w:sz w:val="28"/>
                <w:szCs w:val="28"/>
                <w:lang w:val="ky-KG"/>
              </w:rPr>
              <w:t>үнө өтүнүч кат менен кайрылууга укук берген ишеним кат жана өкүлдүн ким экендигин ырастоочу документ</w:t>
            </w:r>
            <w:r w:rsidRPr="00D30123">
              <w:rPr>
                <w:rFonts w:ascii="Times New Roman" w:hAnsi="Times New Roman"/>
                <w:b/>
                <w:color w:val="000000" w:themeColor="text1"/>
                <w:sz w:val="28"/>
                <w:szCs w:val="28"/>
              </w:rPr>
              <w:t xml:space="preserve">; </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паспорт </w:t>
            </w:r>
            <w:r w:rsidRPr="00D30123">
              <w:rPr>
                <w:rFonts w:ascii="Times New Roman" w:hAnsi="Times New Roman"/>
                <w:b/>
                <w:color w:val="000000" w:themeColor="text1"/>
                <w:sz w:val="28"/>
                <w:szCs w:val="28"/>
                <w:lang w:val="ky-KG"/>
              </w:rPr>
              <w:t>же жашап турууга уруксат же алардын көчүрмөлө</w:t>
            </w:r>
            <w:proofErr w:type="gramStart"/>
            <w:r w:rsidRPr="00D30123">
              <w:rPr>
                <w:rFonts w:ascii="Times New Roman" w:hAnsi="Times New Roman"/>
                <w:b/>
                <w:color w:val="000000" w:themeColor="text1"/>
                <w:sz w:val="28"/>
                <w:szCs w:val="28"/>
                <w:lang w:val="ky-KG"/>
              </w:rPr>
              <w:t>р</w:t>
            </w:r>
            <w:proofErr w:type="gramEnd"/>
            <w:r w:rsidRPr="00D30123">
              <w:rPr>
                <w:rFonts w:ascii="Times New Roman" w:hAnsi="Times New Roman"/>
                <w:b/>
                <w:color w:val="000000" w:themeColor="text1"/>
                <w:sz w:val="28"/>
                <w:szCs w:val="28"/>
                <w:lang w:val="ky-KG"/>
              </w:rPr>
              <w:t>ү</w:t>
            </w: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бардык жарандарга</w:t>
            </w:r>
            <w:r w:rsidRPr="00D30123">
              <w:rPr>
                <w:rFonts w:ascii="Times New Roman" w:hAnsi="Times New Roman"/>
                <w:b/>
                <w:color w:val="000000" w:themeColor="text1"/>
                <w:sz w:val="28"/>
                <w:szCs w:val="28"/>
              </w:rPr>
              <w:t>);</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 xml:space="preserve">келүү максатын тастыктаган </w:t>
            </w:r>
            <w:proofErr w:type="spellStart"/>
            <w:r w:rsidRPr="00D30123">
              <w:rPr>
                <w:rFonts w:ascii="Times New Roman" w:hAnsi="Times New Roman"/>
                <w:b/>
                <w:color w:val="000000" w:themeColor="text1"/>
                <w:sz w:val="28"/>
                <w:szCs w:val="28"/>
              </w:rPr>
              <w:t>документтер</w:t>
            </w:r>
            <w:proofErr w:type="spellEnd"/>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өтүнүч катта көрсөтүлгө</w:t>
            </w:r>
            <w:proofErr w:type="gramStart"/>
            <w:r w:rsidRPr="00D30123">
              <w:rPr>
                <w:rFonts w:ascii="Times New Roman" w:hAnsi="Times New Roman"/>
                <w:b/>
                <w:color w:val="000000" w:themeColor="text1"/>
                <w:sz w:val="28"/>
                <w:szCs w:val="28"/>
                <w:lang w:val="ky-KG"/>
              </w:rPr>
              <w:t>н иш</w:t>
            </w:r>
            <w:proofErr w:type="gramEnd"/>
            <w:r w:rsidRPr="00D30123">
              <w:rPr>
                <w:rFonts w:ascii="Times New Roman" w:hAnsi="Times New Roman"/>
                <w:b/>
                <w:color w:val="000000" w:themeColor="text1"/>
                <w:sz w:val="28"/>
                <w:szCs w:val="28"/>
                <w:lang w:val="ky-KG"/>
              </w:rPr>
              <w:t xml:space="preserve"> менен алектенүүгө укук берген, уюм тарабынан берилген уюмдаштыруу документинен көчүрмө</w:t>
            </w:r>
            <w:r w:rsidRPr="00D30123">
              <w:rPr>
                <w:rFonts w:ascii="Times New Roman" w:hAnsi="Times New Roman"/>
                <w:b/>
                <w:color w:val="000000" w:themeColor="text1"/>
                <w:sz w:val="28"/>
                <w:szCs w:val="28"/>
              </w:rPr>
              <w:t xml:space="preserve">); </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rPr>
              <w:t xml:space="preserve">- </w:t>
            </w:r>
            <w:r w:rsidRPr="00D30123">
              <w:rPr>
                <w:rFonts w:ascii="Times New Roman" w:hAnsi="Times New Roman"/>
                <w:b/>
                <w:color w:val="000000" w:themeColor="text1"/>
                <w:sz w:val="28"/>
                <w:szCs w:val="28"/>
                <w:lang w:val="ky-KG"/>
              </w:rPr>
              <w:t>мамлекеттик алымды төлө</w:t>
            </w:r>
            <w:proofErr w:type="gramStart"/>
            <w:r w:rsidRPr="00D30123">
              <w:rPr>
                <w:rFonts w:ascii="Times New Roman" w:hAnsi="Times New Roman"/>
                <w:b/>
                <w:color w:val="000000" w:themeColor="text1"/>
                <w:sz w:val="28"/>
                <w:szCs w:val="28"/>
                <w:lang w:val="ky-KG"/>
              </w:rPr>
              <w:t>г</w:t>
            </w:r>
            <w:proofErr w:type="gramEnd"/>
            <w:r w:rsidRPr="00D30123">
              <w:rPr>
                <w:rFonts w:ascii="Times New Roman" w:hAnsi="Times New Roman"/>
                <w:b/>
                <w:color w:val="000000" w:themeColor="text1"/>
                <w:sz w:val="28"/>
                <w:szCs w:val="28"/>
                <w:lang w:val="ky-KG"/>
              </w:rPr>
              <w:t xml:space="preserve">өндүгү жөнүндө </w:t>
            </w:r>
            <w:r w:rsidRPr="00D30123">
              <w:rPr>
                <w:rFonts w:ascii="Times New Roman" w:hAnsi="Times New Roman"/>
                <w:b/>
                <w:color w:val="000000" w:themeColor="text1"/>
                <w:sz w:val="28"/>
                <w:szCs w:val="28"/>
              </w:rPr>
              <w:t>квитанция;</w:t>
            </w:r>
          </w:p>
          <w:p w:rsidR="00D30123" w:rsidRPr="00D30123" w:rsidRDefault="00D30123" w:rsidP="00D30123">
            <w:pPr>
              <w:ind w:firstLine="708"/>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lang w:val="ky-KG"/>
              </w:rPr>
              <w:t>Чет өлкөлүк жаран жана жарандыгы жок адам кайрылган учурда, эгер башкасы Кыргыз Республикасынын виза берүү чөйрөсүндөгү ченемдик укуктук актыларында же  Кыргыз Республикасы катышуучу болуп саналган, мыйзамдуу тартипте күчүнө кирген эл аралык келишимдерде каралбаса, милдеттүү түрдө жарактуу визанын болушу зарыл</w:t>
            </w:r>
            <w:r w:rsidRPr="00D30123">
              <w:rPr>
                <w:rFonts w:ascii="Times New Roman" w:hAnsi="Times New Roman"/>
                <w:b/>
                <w:color w:val="000000" w:themeColor="text1"/>
                <w:sz w:val="28"/>
                <w:szCs w:val="28"/>
              </w:rPr>
              <w:t>.</w:t>
            </w:r>
          </w:p>
          <w:p w:rsidR="00D30123" w:rsidRDefault="00D30123" w:rsidP="00D30123">
            <w:pPr>
              <w:spacing w:after="60"/>
              <w:ind w:firstLine="567"/>
              <w:jc w:val="both"/>
              <w:rPr>
                <w:rFonts w:ascii="Times New Roman" w:hAnsi="Times New Roman"/>
                <w:b/>
                <w:color w:val="000000" w:themeColor="text1"/>
                <w:sz w:val="28"/>
                <w:szCs w:val="28"/>
              </w:rPr>
            </w:pPr>
            <w:r w:rsidRPr="00D30123">
              <w:rPr>
                <w:rFonts w:ascii="Times New Roman" w:hAnsi="Times New Roman"/>
                <w:b/>
                <w:color w:val="000000" w:themeColor="text1"/>
                <w:sz w:val="28"/>
                <w:szCs w:val="28"/>
                <w:lang w:val="ky-KG"/>
              </w:rPr>
              <w:t>Ушул пунктта көрсөтүлгөн, кагаз түрүндө берилген документтер автоматташтырылган маалыматтык системага киргизүү үчүн сканерленет, документтердин түп нускалары арыз ээсине кайтарылууга тийиш</w:t>
            </w:r>
            <w:r w:rsidRPr="00D30123">
              <w:rPr>
                <w:rFonts w:ascii="Times New Roman" w:hAnsi="Times New Roman"/>
                <w:b/>
                <w:color w:val="000000" w:themeColor="text1"/>
                <w:sz w:val="28"/>
                <w:szCs w:val="28"/>
              </w:rPr>
              <w:t>.</w:t>
            </w:r>
          </w:p>
          <w:p w:rsidR="00A754B2" w:rsidRPr="00D30123" w:rsidRDefault="00A754B2" w:rsidP="00D30123">
            <w:pPr>
              <w:spacing w:after="60"/>
              <w:ind w:firstLine="567"/>
              <w:jc w:val="both"/>
              <w:rPr>
                <w:rFonts w:ascii="Times New Roman" w:hAnsi="Times New Roman"/>
                <w:sz w:val="28"/>
                <w:szCs w:val="28"/>
                <w:lang w:val="ky-KG"/>
              </w:rPr>
            </w:pPr>
          </w:p>
        </w:tc>
      </w:tr>
      <w:tr w:rsidR="00D30123" w:rsidRPr="00D30123" w:rsidTr="00786319">
        <w:tc>
          <w:tcPr>
            <w:tcW w:w="7196" w:type="dxa"/>
          </w:tcPr>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lastRenderedPageBreak/>
              <w:t>19. Уруксатта кирүүнүн (өтүүнүн), убактылуу болуунун, орун которуунун, жумуштардын жана башка иш-чаралардын максаты, жери, болууга уруксат берилген административдик аймактык бирдик (облус, район, айыл аймагы) көрсөтүлөт.</w:t>
            </w:r>
          </w:p>
          <w:p w:rsidR="00D30123" w:rsidRPr="00D30123" w:rsidRDefault="00D30123" w:rsidP="00D30123">
            <w:pPr>
              <w:spacing w:after="60"/>
              <w:ind w:firstLine="567"/>
              <w:jc w:val="both"/>
              <w:rPr>
                <w:rFonts w:ascii="Times New Roman" w:hAnsi="Times New Roman"/>
                <w:sz w:val="28"/>
                <w:szCs w:val="28"/>
                <w:lang w:val="ky-KG"/>
              </w:rPr>
            </w:pPr>
          </w:p>
        </w:tc>
        <w:tc>
          <w:tcPr>
            <w:tcW w:w="7654" w:type="dxa"/>
          </w:tcPr>
          <w:p w:rsidR="00D30123" w:rsidRPr="00D30123" w:rsidRDefault="00D30123" w:rsidP="00D30123">
            <w:pPr>
              <w:spacing w:after="60"/>
              <w:ind w:firstLine="567"/>
              <w:jc w:val="both"/>
              <w:rPr>
                <w:rFonts w:ascii="Times New Roman" w:hAnsi="Times New Roman"/>
                <w:b/>
                <w:sz w:val="28"/>
                <w:szCs w:val="28"/>
                <w:lang w:val="ky-KG"/>
              </w:rPr>
            </w:pPr>
            <w:r w:rsidRPr="00D30123">
              <w:rPr>
                <w:rFonts w:ascii="Times New Roman" w:hAnsi="Times New Roman"/>
                <w:b/>
                <w:sz w:val="28"/>
                <w:szCs w:val="28"/>
                <w:lang w:val="ky-KG"/>
              </w:rPr>
              <w:t>Күчүн жоготту деп таанылсын</w:t>
            </w:r>
          </w:p>
        </w:tc>
      </w:tr>
      <w:tr w:rsidR="00D30123" w:rsidRPr="001561EA" w:rsidTr="00786319">
        <w:tc>
          <w:tcPr>
            <w:tcW w:w="7196" w:type="dxa"/>
          </w:tcPr>
          <w:p w:rsidR="00875AEE" w:rsidRPr="00875AEE" w:rsidRDefault="00875AEE" w:rsidP="00875AEE">
            <w:pPr>
              <w:ind w:firstLine="708"/>
              <w:jc w:val="both"/>
              <w:rPr>
                <w:rFonts w:ascii="Times New Roman" w:hAnsi="Times New Roman"/>
                <w:b/>
                <w:color w:val="000000" w:themeColor="text1"/>
                <w:sz w:val="28"/>
                <w:szCs w:val="28"/>
                <w:lang w:val="ky-KG"/>
              </w:rPr>
            </w:pPr>
            <w:r w:rsidRPr="00875AEE">
              <w:rPr>
                <w:rFonts w:ascii="Times New Roman" w:hAnsi="Times New Roman"/>
                <w:b/>
                <w:color w:val="000000" w:themeColor="text1"/>
                <w:sz w:val="28"/>
                <w:szCs w:val="28"/>
                <w:lang w:val="ky-KG"/>
              </w:rPr>
              <w:t>21. Уруксат алууга жарандардан жана уюмдардын жетекчилеринен түшкөн өтүнүч жана ага тиркелген документтер калкты каттоо чөйрөсүндөгү ыйгарым укуктуу мамлекеттик органда же анын аймактык бөлүмүндө катталат жана улуттук коопсуздук маселелерин караган ыйгарым укуктуу мамлекеттик органга же анын аймактык бөлүмүнө макулдашууга 1 (бир) иш күндүн ичинде жооптуу кызматкер тарабынан жеткирилет.</w:t>
            </w:r>
          </w:p>
          <w:p w:rsidR="00D30123" w:rsidRPr="00D30123" w:rsidRDefault="00D30123" w:rsidP="00D30123">
            <w:pPr>
              <w:spacing w:after="60"/>
              <w:ind w:firstLine="567"/>
              <w:jc w:val="both"/>
              <w:rPr>
                <w:rFonts w:ascii="Times New Roman" w:hAnsi="Times New Roman"/>
                <w:sz w:val="28"/>
                <w:szCs w:val="28"/>
                <w:lang w:val="ky-KG"/>
              </w:rPr>
            </w:pPr>
          </w:p>
        </w:tc>
        <w:tc>
          <w:tcPr>
            <w:tcW w:w="7654" w:type="dxa"/>
          </w:tcPr>
          <w:p w:rsidR="00875AEE" w:rsidRPr="00875AEE" w:rsidRDefault="00875AEE" w:rsidP="00875AEE">
            <w:pPr>
              <w:ind w:firstLine="708"/>
              <w:jc w:val="both"/>
              <w:rPr>
                <w:rFonts w:ascii="Times New Roman" w:hAnsi="Times New Roman"/>
                <w:b/>
                <w:color w:val="000000" w:themeColor="text1"/>
                <w:sz w:val="28"/>
                <w:szCs w:val="28"/>
                <w:lang w:val="ky-KG"/>
              </w:rPr>
            </w:pPr>
            <w:r w:rsidRPr="00875AEE">
              <w:rPr>
                <w:rFonts w:ascii="Times New Roman" w:hAnsi="Times New Roman"/>
                <w:b/>
                <w:color w:val="000000" w:themeColor="text1"/>
                <w:sz w:val="28"/>
                <w:szCs w:val="28"/>
                <w:lang w:val="ky-KG"/>
              </w:rPr>
              <w:t>21. Уруксат алууга жарандардан жана уюмдардан түшкөн өтүнүч кат жана ага тиркелген документтер калкты каттоо чөйрөсүндөгү мамлекеттик ыйгарым укуктуу орган же анын аймактык бөлүмү тарабынан каралат жана 1 (бир) күндүн ичинде жооптуу кызматкер тарабынан автоматташтырылган маалыматтык системасы аркылуу улуттук коопсуздук маселелерин караган мамлекеттик ыйгарым укуктуу органга же анын аймактык бөлүмүнө макулдашууга жиберилет.</w:t>
            </w:r>
          </w:p>
          <w:p w:rsidR="00875AEE" w:rsidRPr="00875AEE" w:rsidRDefault="00875AEE" w:rsidP="00875AEE">
            <w:pPr>
              <w:ind w:firstLine="708"/>
              <w:contextualSpacing/>
              <w:mirrorIndents/>
              <w:jc w:val="both"/>
              <w:rPr>
                <w:rFonts w:ascii="Times New Roman" w:hAnsi="Times New Roman"/>
                <w:b/>
                <w:color w:val="000000" w:themeColor="text1"/>
                <w:sz w:val="28"/>
                <w:szCs w:val="28"/>
                <w:lang w:val="ky-KG"/>
              </w:rPr>
            </w:pPr>
            <w:r w:rsidRPr="00875AEE">
              <w:rPr>
                <w:rFonts w:ascii="Times New Roman" w:hAnsi="Times New Roman"/>
                <w:b/>
                <w:color w:val="000000" w:themeColor="text1"/>
                <w:sz w:val="28"/>
                <w:szCs w:val="28"/>
                <w:lang w:val="ky-KG"/>
              </w:rPr>
              <w:t>Түшкөн өтүнүч катта кемчиликтер, так эместиктер же оңдоолор аныкталган учурда, калкты каттоо чөйрөсүндөгү мамлекеттик ыйгарым укуктуу органдын же анын аймактык бөлүмүнүн кызматкери өтүнүч кат түшкөндөн тартып кийинки иш күндөн кечиктирбестен бул жөнүндө арыз ээсине билдирет жана ага ушул кемчиликтерди оңдоого мүмкүнчүлүк берет</w:t>
            </w:r>
            <w:r w:rsidRPr="00875AEE">
              <w:rPr>
                <w:rFonts w:ascii="Times New Roman" w:hAnsi="Times New Roman"/>
                <w:b/>
                <w:color w:val="000000" w:themeColor="text1"/>
                <w:sz w:val="28"/>
                <w:szCs w:val="28"/>
                <w:shd w:val="clear" w:color="auto" w:fill="FFFFFF"/>
                <w:lang w:val="ky-KG"/>
              </w:rPr>
              <w:t>.</w:t>
            </w:r>
          </w:p>
          <w:p w:rsidR="00875AEE" w:rsidRPr="00875AEE" w:rsidRDefault="00875AEE" w:rsidP="00875AEE">
            <w:pPr>
              <w:contextualSpacing/>
              <w:mirrorIndents/>
              <w:jc w:val="both"/>
              <w:rPr>
                <w:rFonts w:ascii="Times New Roman" w:hAnsi="Times New Roman"/>
                <w:b/>
                <w:color w:val="000000" w:themeColor="text1"/>
                <w:sz w:val="28"/>
                <w:szCs w:val="28"/>
                <w:shd w:val="clear" w:color="auto" w:fill="FFFFFF"/>
                <w:lang w:val="ky-KG"/>
              </w:rPr>
            </w:pPr>
            <w:r w:rsidRPr="00875AEE">
              <w:rPr>
                <w:rFonts w:ascii="Times New Roman" w:hAnsi="Times New Roman"/>
                <w:b/>
                <w:color w:val="000000" w:themeColor="text1"/>
                <w:sz w:val="28"/>
                <w:szCs w:val="28"/>
                <w:shd w:val="clear" w:color="auto" w:fill="FFFFFF"/>
                <w:lang w:val="ky-KG"/>
              </w:rPr>
              <w:t xml:space="preserve">         </w:t>
            </w:r>
            <w:r w:rsidRPr="00875AEE">
              <w:rPr>
                <w:rFonts w:ascii="Times New Roman" w:hAnsi="Times New Roman"/>
                <w:b/>
                <w:color w:val="000000" w:themeColor="text1"/>
                <w:sz w:val="28"/>
                <w:szCs w:val="28"/>
                <w:lang w:val="ky-KG"/>
              </w:rPr>
              <w:t>Эгер арыз ээси тарабынан 10 иш күндүн ичинде кемчиликтер жоюлбаса, калкты каттоо чөйрөсүндөгү мамлекеттик ыйгарым укуктуу орган</w:t>
            </w:r>
            <w:r w:rsidRPr="00875AEE">
              <w:rPr>
                <w:rFonts w:ascii="Times New Roman" w:hAnsi="Times New Roman"/>
                <w:b/>
                <w:color w:val="000000" w:themeColor="text1"/>
                <w:sz w:val="28"/>
                <w:szCs w:val="28"/>
                <w:shd w:val="clear" w:color="auto" w:fill="FFFFFF"/>
                <w:lang w:val="ky-KG"/>
              </w:rPr>
              <w:t xml:space="preserve"> </w:t>
            </w:r>
            <w:r w:rsidRPr="00875AEE">
              <w:rPr>
                <w:rFonts w:ascii="Times New Roman" w:hAnsi="Times New Roman"/>
                <w:b/>
                <w:color w:val="000000" w:themeColor="text1"/>
                <w:sz w:val="28"/>
                <w:szCs w:val="28"/>
                <w:lang w:val="ky-KG"/>
              </w:rPr>
              <w:t xml:space="preserve">же анын аймактык бөлүмү </w:t>
            </w:r>
            <w:r w:rsidRPr="00875AEE">
              <w:rPr>
                <w:rFonts w:ascii="Times New Roman" w:hAnsi="Times New Roman"/>
                <w:b/>
                <w:color w:val="000000" w:themeColor="text1"/>
                <w:sz w:val="28"/>
                <w:szCs w:val="28"/>
                <w:shd w:val="clear" w:color="auto" w:fill="FFFFFF"/>
                <w:lang w:val="ky-KG"/>
              </w:rPr>
              <w:t>өтүнүч катты кайтарып берет.</w:t>
            </w:r>
          </w:p>
          <w:p w:rsidR="00D30123" w:rsidRPr="00D30123" w:rsidRDefault="00D30123" w:rsidP="00D30123">
            <w:pPr>
              <w:spacing w:after="60"/>
              <w:ind w:firstLine="567"/>
              <w:jc w:val="both"/>
              <w:rPr>
                <w:rFonts w:ascii="Times New Roman" w:hAnsi="Times New Roman"/>
                <w:sz w:val="28"/>
                <w:szCs w:val="28"/>
                <w:lang w:val="ky-KG"/>
              </w:rPr>
            </w:pPr>
          </w:p>
        </w:tc>
      </w:tr>
      <w:tr w:rsidR="00D30123" w:rsidRPr="001561EA" w:rsidTr="00786319">
        <w:tc>
          <w:tcPr>
            <w:tcW w:w="7196" w:type="dxa"/>
          </w:tcPr>
          <w:p w:rsidR="00D30123" w:rsidRPr="00D30123" w:rsidRDefault="00D30123" w:rsidP="00D30123">
            <w:pPr>
              <w:spacing w:after="60"/>
              <w:ind w:firstLine="567"/>
              <w:jc w:val="both"/>
              <w:rPr>
                <w:rFonts w:ascii="Times New Roman" w:hAnsi="Times New Roman"/>
                <w:sz w:val="28"/>
                <w:szCs w:val="28"/>
                <w:lang w:val="ky-KG"/>
              </w:rPr>
            </w:pPr>
          </w:p>
        </w:tc>
        <w:tc>
          <w:tcPr>
            <w:tcW w:w="7654" w:type="dxa"/>
          </w:tcPr>
          <w:p w:rsidR="00875AEE" w:rsidRPr="00875AEE" w:rsidRDefault="00875AEE" w:rsidP="00875AEE">
            <w:pPr>
              <w:contextualSpacing/>
              <w:mirrorIndents/>
              <w:jc w:val="both"/>
              <w:rPr>
                <w:rFonts w:ascii="Times New Roman" w:hAnsi="Times New Roman"/>
                <w:b/>
                <w:color w:val="000000" w:themeColor="text1"/>
                <w:sz w:val="28"/>
                <w:szCs w:val="28"/>
                <w:lang w:val="ky-KG"/>
              </w:rPr>
            </w:pPr>
            <w:r w:rsidRPr="00875AEE">
              <w:rPr>
                <w:rFonts w:ascii="Times New Roman" w:hAnsi="Times New Roman"/>
                <w:b/>
                <w:color w:val="000000" w:themeColor="text1"/>
                <w:sz w:val="28"/>
                <w:szCs w:val="28"/>
                <w:lang w:val="ky-KG"/>
              </w:rPr>
              <w:t xml:space="preserve">         21</w:t>
            </w:r>
            <w:r w:rsidRPr="00875AEE">
              <w:rPr>
                <w:rFonts w:ascii="Times New Roman" w:hAnsi="Times New Roman"/>
                <w:b/>
                <w:color w:val="000000" w:themeColor="text1"/>
                <w:sz w:val="28"/>
                <w:szCs w:val="28"/>
                <w:vertAlign w:val="superscript"/>
                <w:lang w:val="ky-KG"/>
              </w:rPr>
              <w:t>1</w:t>
            </w:r>
            <w:r w:rsidRPr="00875AEE">
              <w:rPr>
                <w:rFonts w:ascii="Times New Roman" w:hAnsi="Times New Roman"/>
                <w:b/>
                <w:color w:val="000000" w:themeColor="text1"/>
                <w:sz w:val="28"/>
                <w:szCs w:val="28"/>
                <w:lang w:val="ky-KG"/>
              </w:rPr>
              <w:t>. Калкты каттоо тармагындагы мамлекеттик ыйгарым укуктуу органдын электрондук кызмат көрсөтүүлөр порталынан электрондук өтүнүч кат берүү жол-жоболорунан өтүүнү каалаган жарандар жана уюмдар</w:t>
            </w:r>
            <w:r w:rsidRPr="00875AEE">
              <w:rPr>
                <w:rFonts w:ascii="Times New Roman" w:hAnsi="Times New Roman"/>
                <w:b/>
                <w:color w:val="000000" w:themeColor="text1"/>
                <w:sz w:val="28"/>
                <w:szCs w:val="28"/>
                <w:shd w:val="clear" w:color="auto" w:fill="FFFFFF"/>
                <w:lang w:val="ky-KG"/>
              </w:rPr>
              <w:t>:</w:t>
            </w:r>
          </w:p>
          <w:p w:rsidR="00875AEE" w:rsidRPr="00875AEE" w:rsidRDefault="00875AEE" w:rsidP="00875AEE">
            <w:pPr>
              <w:jc w:val="both"/>
              <w:rPr>
                <w:rFonts w:ascii="Times New Roman" w:hAnsi="Times New Roman"/>
                <w:b/>
                <w:color w:val="000000" w:themeColor="text1"/>
                <w:sz w:val="28"/>
                <w:szCs w:val="28"/>
                <w:shd w:val="clear" w:color="auto" w:fill="FFFFFF"/>
                <w:lang w:val="ky-KG"/>
              </w:rPr>
            </w:pPr>
            <w:r w:rsidRPr="00875AEE">
              <w:rPr>
                <w:rFonts w:ascii="Times New Roman" w:hAnsi="Times New Roman"/>
                <w:b/>
                <w:sz w:val="28"/>
                <w:szCs w:val="28"/>
                <w:lang w:val="ky-KG"/>
              </w:rPr>
              <w:t xml:space="preserve">          1) </w:t>
            </w:r>
            <w:r w:rsidRPr="00875AEE">
              <w:rPr>
                <w:rFonts w:ascii="Times New Roman" w:hAnsi="Times New Roman"/>
                <w:b/>
                <w:color w:val="000000" w:themeColor="text1"/>
                <w:sz w:val="28"/>
                <w:szCs w:val="28"/>
                <w:lang w:val="ky-KG"/>
              </w:rPr>
              <w:t>Калкты каттоо тармагындагы мамлекеттик ыйгарым укуктуу органдын электрондук кызмат көрсөтүүлөр порталынан авторизациялоо жол-жобосунан өтөт</w:t>
            </w:r>
            <w:r w:rsidRPr="00875AEE">
              <w:rPr>
                <w:rFonts w:ascii="Times New Roman" w:hAnsi="Times New Roman"/>
                <w:b/>
                <w:color w:val="000000" w:themeColor="text1"/>
                <w:sz w:val="28"/>
                <w:szCs w:val="28"/>
                <w:shd w:val="clear" w:color="auto" w:fill="FFFFFF"/>
                <w:lang w:val="ky-KG"/>
              </w:rPr>
              <w:t>;</w:t>
            </w:r>
          </w:p>
          <w:p w:rsidR="00875AEE" w:rsidRPr="00875AEE" w:rsidRDefault="00875AEE" w:rsidP="00875AEE">
            <w:pPr>
              <w:jc w:val="both"/>
              <w:rPr>
                <w:rFonts w:ascii="Times New Roman" w:hAnsi="Times New Roman"/>
                <w:b/>
                <w:color w:val="000000" w:themeColor="text1"/>
                <w:sz w:val="28"/>
                <w:szCs w:val="28"/>
                <w:shd w:val="clear" w:color="auto" w:fill="FFFFFF"/>
                <w:lang w:val="ky-KG"/>
              </w:rPr>
            </w:pPr>
            <w:r w:rsidRPr="00875AEE">
              <w:rPr>
                <w:rFonts w:ascii="Times New Roman" w:hAnsi="Times New Roman"/>
                <w:b/>
                <w:sz w:val="28"/>
                <w:szCs w:val="28"/>
                <w:lang w:val="ky-KG"/>
              </w:rPr>
              <w:t xml:space="preserve">          2) жеке же юридикалык жактар үчүн бөлүмдү тандайт жана ушул Эреженин 15-пунктуна ылайык документтердин электрондук көчүрмөлөрүн тиркөө менен электрондук өтүнүч катты толтурат;</w:t>
            </w:r>
          </w:p>
          <w:p w:rsidR="00875AEE" w:rsidRPr="00875AEE" w:rsidRDefault="00875AEE" w:rsidP="00875AEE">
            <w:pPr>
              <w:jc w:val="both"/>
              <w:rPr>
                <w:rFonts w:ascii="Times New Roman" w:hAnsi="Times New Roman"/>
                <w:b/>
                <w:sz w:val="28"/>
                <w:szCs w:val="28"/>
              </w:rPr>
            </w:pPr>
            <w:r w:rsidRPr="00875AEE">
              <w:rPr>
                <w:rFonts w:ascii="Times New Roman" w:hAnsi="Times New Roman"/>
                <w:b/>
                <w:sz w:val="28"/>
                <w:szCs w:val="28"/>
                <w:lang w:val="ky-KG"/>
              </w:rPr>
              <w:t xml:space="preserve">          </w:t>
            </w:r>
            <w:r w:rsidRPr="00875AEE">
              <w:rPr>
                <w:rFonts w:ascii="Times New Roman" w:hAnsi="Times New Roman"/>
                <w:b/>
                <w:sz w:val="28"/>
                <w:szCs w:val="28"/>
              </w:rPr>
              <w:t xml:space="preserve">3) </w:t>
            </w:r>
            <w:r w:rsidRPr="00875AEE">
              <w:rPr>
                <w:rFonts w:ascii="Times New Roman" w:hAnsi="Times New Roman"/>
                <w:b/>
                <w:sz w:val="28"/>
                <w:szCs w:val="28"/>
                <w:lang w:val="ky-KG"/>
              </w:rPr>
              <w:t>жеке маалыматтарды иштеп чыгууга макулдук берет жана электрондук арызды тастыктайт</w:t>
            </w:r>
            <w:r w:rsidRPr="00875AEE">
              <w:rPr>
                <w:rFonts w:ascii="Times New Roman" w:hAnsi="Times New Roman"/>
                <w:b/>
                <w:sz w:val="28"/>
                <w:szCs w:val="28"/>
              </w:rPr>
              <w:t>.</w:t>
            </w:r>
          </w:p>
          <w:p w:rsidR="00875AEE" w:rsidRPr="00875AEE" w:rsidRDefault="00875AEE" w:rsidP="00875AEE">
            <w:pPr>
              <w:shd w:val="clear" w:color="auto" w:fill="FFFFFF"/>
              <w:ind w:firstLine="567"/>
              <w:jc w:val="both"/>
              <w:rPr>
                <w:rFonts w:ascii="Times New Roman" w:hAnsi="Times New Roman"/>
                <w:b/>
                <w:color w:val="000000" w:themeColor="text1"/>
                <w:sz w:val="28"/>
                <w:szCs w:val="28"/>
              </w:rPr>
            </w:pPr>
            <w:r w:rsidRPr="00875AEE">
              <w:rPr>
                <w:rFonts w:ascii="Times New Roman" w:hAnsi="Times New Roman"/>
                <w:b/>
                <w:sz w:val="28"/>
                <w:szCs w:val="28"/>
                <w:lang w:val="ky-KG"/>
              </w:rPr>
              <w:t xml:space="preserve">Электрондук арыз тастыкталгандан кийин </w:t>
            </w:r>
            <w:proofErr w:type="spellStart"/>
            <w:r w:rsidRPr="00875AEE">
              <w:rPr>
                <w:rFonts w:ascii="Times New Roman" w:hAnsi="Times New Roman"/>
                <w:b/>
                <w:color w:val="000000" w:themeColor="text1"/>
                <w:sz w:val="28"/>
                <w:szCs w:val="28"/>
              </w:rPr>
              <w:t>электрондук</w:t>
            </w:r>
            <w:proofErr w:type="spellEnd"/>
            <w:r w:rsidRPr="00875AEE">
              <w:rPr>
                <w:rFonts w:ascii="Times New Roman" w:hAnsi="Times New Roman"/>
                <w:b/>
                <w:color w:val="000000" w:themeColor="text1"/>
                <w:sz w:val="28"/>
                <w:szCs w:val="28"/>
              </w:rPr>
              <w:t xml:space="preserve"> портал </w:t>
            </w:r>
            <w:r w:rsidRPr="00875AEE">
              <w:rPr>
                <w:rFonts w:ascii="Times New Roman" w:hAnsi="Times New Roman"/>
                <w:b/>
                <w:color w:val="000000" w:themeColor="text1"/>
                <w:sz w:val="28"/>
                <w:szCs w:val="28"/>
                <w:lang w:val="ky-KG"/>
              </w:rPr>
              <w:t>уруксат берүү үчүн мамлекеттик алымды төлөө кодун көрсөтөт</w:t>
            </w:r>
            <w:r w:rsidRPr="00875AEE">
              <w:rPr>
                <w:rFonts w:ascii="Times New Roman" w:hAnsi="Times New Roman"/>
                <w:b/>
                <w:color w:val="000000" w:themeColor="text1"/>
                <w:sz w:val="28"/>
                <w:szCs w:val="28"/>
              </w:rPr>
              <w:t>.</w:t>
            </w:r>
          </w:p>
          <w:p w:rsidR="00875AEE" w:rsidRPr="00875AEE" w:rsidRDefault="00875AEE" w:rsidP="00875AEE">
            <w:pPr>
              <w:shd w:val="clear" w:color="auto" w:fill="FFFFFF"/>
              <w:ind w:firstLine="567"/>
              <w:jc w:val="both"/>
              <w:rPr>
                <w:rFonts w:ascii="Times New Roman" w:hAnsi="Times New Roman"/>
                <w:b/>
                <w:color w:val="000000" w:themeColor="text1"/>
                <w:sz w:val="28"/>
                <w:szCs w:val="28"/>
                <w:lang w:val="ky-KG"/>
              </w:rPr>
            </w:pPr>
            <w:r w:rsidRPr="00875AEE">
              <w:rPr>
                <w:rFonts w:ascii="Times New Roman" w:hAnsi="Times New Roman"/>
                <w:b/>
                <w:color w:val="000000" w:themeColor="text1"/>
                <w:sz w:val="28"/>
                <w:szCs w:val="28"/>
                <w:lang w:val="ky-KG"/>
              </w:rPr>
              <w:t>Мамлекеттик алымды төлөө тартиби калкты каттоо тармагындагы мамлекеттик ыйгарым укуктуу органдын электрондук кызмат көрсөтүүлөр порталына жайгаштырылат</w:t>
            </w:r>
            <w:r w:rsidRPr="00875AEE">
              <w:rPr>
                <w:rFonts w:ascii="Times New Roman" w:hAnsi="Times New Roman"/>
                <w:b/>
                <w:color w:val="000000" w:themeColor="text1"/>
                <w:sz w:val="28"/>
                <w:szCs w:val="28"/>
                <w:shd w:val="clear" w:color="auto" w:fill="FFFFFF"/>
              </w:rPr>
              <w:t>.</w:t>
            </w:r>
          </w:p>
          <w:p w:rsidR="00D30123" w:rsidRPr="00D30123" w:rsidRDefault="00875AEE" w:rsidP="00875AEE">
            <w:pPr>
              <w:spacing w:after="60"/>
              <w:ind w:firstLine="567"/>
              <w:jc w:val="both"/>
              <w:rPr>
                <w:rFonts w:ascii="Times New Roman" w:hAnsi="Times New Roman"/>
                <w:sz w:val="28"/>
                <w:szCs w:val="28"/>
                <w:lang w:val="ky-KG"/>
              </w:rPr>
            </w:pPr>
            <w:r w:rsidRPr="00875AEE">
              <w:rPr>
                <w:rFonts w:ascii="Times New Roman" w:hAnsi="Times New Roman"/>
                <w:b/>
                <w:color w:val="000000" w:themeColor="text1"/>
                <w:sz w:val="28"/>
                <w:szCs w:val="28"/>
                <w:shd w:val="clear" w:color="auto" w:fill="FFFFFF"/>
                <w:lang w:val="ky-KG"/>
              </w:rPr>
              <w:t xml:space="preserve">       21</w:t>
            </w:r>
            <w:r w:rsidRPr="00875AEE">
              <w:rPr>
                <w:rFonts w:ascii="Times New Roman" w:hAnsi="Times New Roman"/>
                <w:b/>
                <w:color w:val="000000" w:themeColor="text1"/>
                <w:sz w:val="28"/>
                <w:szCs w:val="28"/>
                <w:shd w:val="clear" w:color="auto" w:fill="FFFFFF"/>
                <w:vertAlign w:val="superscript"/>
                <w:lang w:val="ky-KG"/>
              </w:rPr>
              <w:t>1</w:t>
            </w:r>
            <w:r w:rsidRPr="00875AEE">
              <w:rPr>
                <w:rFonts w:ascii="Times New Roman" w:hAnsi="Times New Roman"/>
                <w:b/>
                <w:color w:val="000000" w:themeColor="text1"/>
                <w:sz w:val="28"/>
                <w:szCs w:val="28"/>
                <w:shd w:val="clear" w:color="auto" w:fill="FFFFFF"/>
                <w:lang w:val="ky-KG"/>
              </w:rPr>
              <w:t xml:space="preserve">-пункта көрсөтүлгөн иш-аракеттер аткарылгандан кийин электрондук </w:t>
            </w:r>
            <w:r w:rsidRPr="00875AEE">
              <w:rPr>
                <w:rFonts w:ascii="Times New Roman" w:hAnsi="Times New Roman"/>
                <w:b/>
                <w:color w:val="000000" w:themeColor="text1"/>
                <w:sz w:val="28"/>
                <w:szCs w:val="28"/>
                <w:lang w:val="ky-KG"/>
              </w:rPr>
              <w:t>өтүнүч кат түшкөндөн тартып кийинки иш күндөн кечиктирбестен электрондук почтанын көрсөтүлгөн дарегине электрондук өтүнүч кат кабыл алынгандыгы жөнүндө билдирүү түшөт.</w:t>
            </w:r>
          </w:p>
        </w:tc>
      </w:tr>
      <w:tr w:rsidR="00875AEE" w:rsidRPr="001561EA" w:rsidTr="00786319">
        <w:tc>
          <w:tcPr>
            <w:tcW w:w="7196" w:type="dxa"/>
          </w:tcPr>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lastRenderedPageBreak/>
              <w:t>22. Чек ара режими орнотулган чек арага жакын аймакка жарандардын кирүүсүн (өтүүсүн) улуттук коопсуздук маселелерин караган ыйгарым укуктуу мамлекеттик орган же анын аймактык бөлүмү тарабынан макулдашуу документ келип түшкөн учурдан тартып 1 (бир) иш күндүн ичинде жүргүзүлөт.</w:t>
            </w:r>
          </w:p>
          <w:p w:rsidR="00875AEE" w:rsidRPr="00D30123" w:rsidRDefault="00875AEE" w:rsidP="00D30123">
            <w:pPr>
              <w:spacing w:after="60"/>
              <w:ind w:firstLine="567"/>
              <w:jc w:val="both"/>
              <w:rPr>
                <w:rFonts w:ascii="Times New Roman" w:hAnsi="Times New Roman"/>
                <w:sz w:val="28"/>
                <w:szCs w:val="28"/>
                <w:lang w:val="ky-KG"/>
              </w:rPr>
            </w:pPr>
          </w:p>
        </w:tc>
        <w:tc>
          <w:tcPr>
            <w:tcW w:w="7654" w:type="dxa"/>
          </w:tcPr>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22. Чек ара режими орнотулган чек арага жакын аймакка жарандардын кирүүсүн (өтүүсүн) улуттук коопсуздук маселелерин караган ыйгарым укуктуу мамлекеттик орган же анын аймактык бөлүмү тарабынан макулдашуу документ келип түшкөн учурдан тартып 1 (бир) иш күндүн ичинде жүргүзүлөт.</w:t>
            </w:r>
          </w:p>
          <w:p w:rsidR="00875AEE" w:rsidRPr="00875AEE" w:rsidRDefault="00875AEE" w:rsidP="00875AEE">
            <w:pPr>
              <w:ind w:firstLine="708"/>
              <w:jc w:val="both"/>
              <w:rPr>
                <w:rFonts w:ascii="Times New Roman" w:hAnsi="Times New Roman"/>
                <w:b/>
                <w:color w:val="000000" w:themeColor="text1"/>
                <w:sz w:val="28"/>
                <w:szCs w:val="28"/>
                <w:lang w:val="ky-KG"/>
              </w:rPr>
            </w:pPr>
            <w:r w:rsidRPr="00875AEE">
              <w:rPr>
                <w:rFonts w:ascii="Times New Roman" w:hAnsi="Times New Roman"/>
                <w:b/>
                <w:color w:val="000000" w:themeColor="text1"/>
                <w:sz w:val="28"/>
                <w:szCs w:val="28"/>
                <w:lang w:val="ky-KG"/>
              </w:rPr>
              <w:t>Улуттук коопсуздук маселелерин караган мамлекеттик ыйгарым укуктуу орган же анын аймактык бөлүмү автоматташтырылган маалыматтык системасы аркылуу өзүнүн жообун жиберет.</w:t>
            </w:r>
          </w:p>
          <w:p w:rsidR="00875AEE" w:rsidRPr="00D30123" w:rsidRDefault="00875AEE" w:rsidP="00D30123">
            <w:pPr>
              <w:spacing w:after="60"/>
              <w:ind w:firstLine="567"/>
              <w:jc w:val="both"/>
              <w:rPr>
                <w:rFonts w:ascii="Times New Roman" w:hAnsi="Times New Roman"/>
                <w:sz w:val="28"/>
                <w:szCs w:val="28"/>
                <w:lang w:val="ky-KG"/>
              </w:rPr>
            </w:pPr>
          </w:p>
        </w:tc>
      </w:tr>
      <w:tr w:rsidR="00875AEE" w:rsidRPr="001561EA" w:rsidTr="00786319">
        <w:tc>
          <w:tcPr>
            <w:tcW w:w="7196" w:type="dxa"/>
          </w:tcPr>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 xml:space="preserve">24. Топтук (жамааттык) уруксат топтун жетекчисинин атына топ мүчөлөрүнүн санын көрсөтүп, топтун тизмесин жана топтун ар бир мүчөсүнүн </w:t>
            </w:r>
            <w:r w:rsidRPr="00F10DEC">
              <w:rPr>
                <w:rFonts w:ascii="Times New Roman" w:hAnsi="Times New Roman"/>
                <w:b/>
                <w:sz w:val="28"/>
                <w:szCs w:val="28"/>
                <w:lang w:val="ky-KG"/>
              </w:rPr>
              <w:t>ким экендигин тастыктаган жарактуу документтердин көчүрмөлөрүн</w:t>
            </w:r>
            <w:r w:rsidRPr="00875AEE">
              <w:rPr>
                <w:rFonts w:ascii="Times New Roman" w:hAnsi="Times New Roman"/>
                <w:sz w:val="28"/>
                <w:szCs w:val="28"/>
                <w:lang w:val="ky-KG"/>
              </w:rPr>
              <w:t xml:space="preserve"> тиркөө менен таризделет. Тизменин биринчи барагында берилген уруксаттын номери жана датасы, барууга уруксат берилген административдик аймактык бирдик (облус, район, айыл аймагы) көрсөтүлөт.</w:t>
            </w:r>
          </w:p>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Тизменин ар бир барагына калкты каттоо чөйрөсүндөгү ыйгарым укуктуу мамлекеттик органдын же анын аймактык бөлүмүнүн кызмат адамы кол коёт жана гербдүү мөөр менен күбөлөндүрүлөт.</w:t>
            </w:r>
          </w:p>
          <w:p w:rsidR="00875AEE" w:rsidRPr="00D30123" w:rsidRDefault="00875AEE" w:rsidP="00D30123">
            <w:pPr>
              <w:spacing w:after="60"/>
              <w:ind w:firstLine="567"/>
              <w:jc w:val="both"/>
              <w:rPr>
                <w:rFonts w:ascii="Times New Roman" w:hAnsi="Times New Roman"/>
                <w:sz w:val="28"/>
                <w:szCs w:val="28"/>
                <w:lang w:val="ky-KG"/>
              </w:rPr>
            </w:pPr>
          </w:p>
        </w:tc>
        <w:tc>
          <w:tcPr>
            <w:tcW w:w="7654" w:type="dxa"/>
          </w:tcPr>
          <w:p w:rsid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 xml:space="preserve">24. Топтук (жамааттык) уруксат топтун жетекчисинин атына топ мүчөлөрүнүн санын көрсөтүп, топтун тизмесин жана топтун ар бир мүчөсүнүн </w:t>
            </w:r>
            <w:r w:rsidR="00F10DEC" w:rsidRPr="00F10DEC">
              <w:rPr>
                <w:rFonts w:ascii="Times New Roman" w:hAnsi="Times New Roman"/>
                <w:b/>
                <w:sz w:val="28"/>
                <w:szCs w:val="28"/>
                <w:lang w:val="ky-KG"/>
              </w:rPr>
              <w:t>паспортторунун жана туруктуу жашап турууга уруксатынын көчүрмөлөрүн</w:t>
            </w:r>
            <w:r w:rsidR="00F10DEC" w:rsidRPr="00F10DEC">
              <w:rPr>
                <w:rFonts w:ascii="Times New Roman" w:hAnsi="Times New Roman"/>
                <w:sz w:val="28"/>
                <w:szCs w:val="28"/>
                <w:lang w:val="ky-KG"/>
              </w:rPr>
              <w:t xml:space="preserve"> </w:t>
            </w:r>
            <w:r w:rsidRPr="00875AEE">
              <w:rPr>
                <w:rFonts w:ascii="Times New Roman" w:hAnsi="Times New Roman"/>
                <w:sz w:val="28"/>
                <w:szCs w:val="28"/>
                <w:lang w:val="ky-KG"/>
              </w:rPr>
              <w:t>тиркөө менен таризделет. Тизменин биринчи барагында берилген уруксаттын номери жана датасы, барууга уруксат берилген административдик аймактык бирдик (облус, район, айыл аймагы) көрсөтүлөт.</w:t>
            </w:r>
          </w:p>
          <w:p w:rsidR="00F10DEC" w:rsidRPr="00875AEE" w:rsidRDefault="00F10DEC" w:rsidP="00875AEE">
            <w:pPr>
              <w:spacing w:after="60"/>
              <w:ind w:firstLine="567"/>
              <w:jc w:val="both"/>
              <w:rPr>
                <w:rFonts w:ascii="Times New Roman" w:hAnsi="Times New Roman"/>
                <w:sz w:val="28"/>
                <w:szCs w:val="28"/>
                <w:lang w:val="ky-KG"/>
              </w:rPr>
            </w:pPr>
          </w:p>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Тизменин ар бир барагына калкты каттоо чөйрөсүндөгү ыйгарым укуктуу мамлекеттик органдын же анын аймактык бөлүмүнүн кызмат адамы кол коёт жана гербдүү мөөр менен күбөлөндүрүлөт.</w:t>
            </w:r>
          </w:p>
          <w:p w:rsidR="00875AEE" w:rsidRPr="00D30123" w:rsidRDefault="00875AEE" w:rsidP="00D30123">
            <w:pPr>
              <w:spacing w:after="60"/>
              <w:ind w:firstLine="567"/>
              <w:jc w:val="both"/>
              <w:rPr>
                <w:rFonts w:ascii="Times New Roman" w:hAnsi="Times New Roman"/>
                <w:sz w:val="28"/>
                <w:szCs w:val="28"/>
                <w:lang w:val="ky-KG"/>
              </w:rPr>
            </w:pPr>
          </w:p>
        </w:tc>
      </w:tr>
      <w:tr w:rsidR="00875AEE" w:rsidRPr="001561EA" w:rsidTr="00786319">
        <w:tc>
          <w:tcPr>
            <w:tcW w:w="7196" w:type="dxa"/>
          </w:tcPr>
          <w:p w:rsidR="00875AEE" w:rsidRPr="00F10DEC"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xml:space="preserve">25. Уруксат бербөө тууралуу чечим калкты каттоо чөйрөсүндөгү ыйгарым укуктуу мамлекеттик </w:t>
            </w:r>
            <w:r w:rsidRPr="00F10DEC">
              <w:rPr>
                <w:rFonts w:ascii="Times New Roman" w:hAnsi="Times New Roman"/>
                <w:b/>
                <w:sz w:val="28"/>
                <w:szCs w:val="28"/>
                <w:lang w:val="ky-KG"/>
              </w:rPr>
              <w:lastRenderedPageBreak/>
              <w:t>органдын же анын аймактык бөлүмүнүн жетекчиси тарабынан төмөнкү учурларда чыгарылат:</w:t>
            </w:r>
          </w:p>
          <w:p w:rsidR="00875AEE" w:rsidRPr="001561EA"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эгерде арыз ээси өзү жөнүндө жалган маалымат берсе жана жасалма документ же кирүү максаты тууралуу толук маалымат көрсөтпөсө;</w:t>
            </w:r>
          </w:p>
          <w:p w:rsidR="00875AEE" w:rsidRPr="001561EA"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эгерде арыз ээси уруксат берүү жөнүндө өтүнүчүн так эмес, оңдоолор жана булгоолор менен толтурса;</w:t>
            </w:r>
          </w:p>
          <w:p w:rsidR="00875AEE" w:rsidRPr="001561EA"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улуттук коопсуздуктун кызыкчылыгында;</w:t>
            </w:r>
          </w:p>
          <w:p w:rsidR="00875AEE" w:rsidRPr="001561EA"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эгерде чек арага жакын аймакта мурда болуу учурунда арыз ээси тарабынан Мамлекеттик чек араны кайтаруу чөйрөсүндөгү Кыргыз Республиканын мыйзамдарын бузгандык фактысы аныкталса.</w:t>
            </w:r>
          </w:p>
          <w:p w:rsidR="00875AEE" w:rsidRPr="001561EA" w:rsidRDefault="00875AEE" w:rsidP="00D30123">
            <w:pPr>
              <w:spacing w:after="60"/>
              <w:ind w:firstLine="567"/>
              <w:jc w:val="both"/>
              <w:rPr>
                <w:rFonts w:ascii="Times New Roman" w:hAnsi="Times New Roman"/>
                <w:sz w:val="28"/>
                <w:szCs w:val="28"/>
                <w:lang w:val="ky-KG"/>
              </w:rPr>
            </w:pPr>
          </w:p>
        </w:tc>
        <w:tc>
          <w:tcPr>
            <w:tcW w:w="7654" w:type="dxa"/>
          </w:tcPr>
          <w:p w:rsidR="00F10DEC" w:rsidRPr="00F10DEC" w:rsidRDefault="00F10DEC" w:rsidP="00F10DEC">
            <w:pPr>
              <w:shd w:val="clear" w:color="auto" w:fill="FFFFFF"/>
              <w:spacing w:after="60" w:line="276" w:lineRule="atLeast"/>
              <w:ind w:firstLine="567"/>
              <w:jc w:val="both"/>
              <w:rPr>
                <w:rFonts w:ascii="Times New Roman" w:hAnsi="Times New Roman"/>
                <w:b/>
                <w:color w:val="000000" w:themeColor="text1"/>
                <w:sz w:val="28"/>
                <w:szCs w:val="28"/>
                <w:lang w:val="ky-KG"/>
              </w:rPr>
            </w:pPr>
            <w:r w:rsidRPr="00F10DEC">
              <w:rPr>
                <w:rFonts w:ascii="Times New Roman" w:hAnsi="Times New Roman"/>
                <w:b/>
                <w:color w:val="000000" w:themeColor="text1"/>
                <w:sz w:val="28"/>
                <w:szCs w:val="28"/>
                <w:lang w:val="ky-KG"/>
              </w:rPr>
              <w:lastRenderedPageBreak/>
              <w:t xml:space="preserve">25. Уруксат бербөө жөнүндө чечим калкты каттоо чөйрөсүндөгү мамлекеттик ыйгарым укуктуу органдын </w:t>
            </w:r>
            <w:r w:rsidRPr="00F10DEC">
              <w:rPr>
                <w:rFonts w:ascii="Times New Roman" w:hAnsi="Times New Roman"/>
                <w:b/>
                <w:color w:val="000000" w:themeColor="text1"/>
                <w:sz w:val="28"/>
                <w:szCs w:val="28"/>
                <w:lang w:val="ky-KG"/>
              </w:rPr>
              <w:lastRenderedPageBreak/>
              <w:t>же анын аймактык бөлүмүнүн жетекчиси тарабынан төмөнкү учурларда кабыл алынат:</w:t>
            </w:r>
          </w:p>
          <w:p w:rsidR="00F10DEC" w:rsidRPr="00F10DEC" w:rsidRDefault="00F10DEC" w:rsidP="00F10DEC">
            <w:pPr>
              <w:shd w:val="clear" w:color="auto" w:fill="FFFFFF"/>
              <w:spacing w:after="60" w:line="276" w:lineRule="atLeast"/>
              <w:ind w:firstLine="567"/>
              <w:jc w:val="both"/>
              <w:rPr>
                <w:rFonts w:ascii="Times New Roman" w:hAnsi="Times New Roman"/>
                <w:b/>
                <w:color w:val="000000" w:themeColor="text1"/>
                <w:sz w:val="28"/>
                <w:szCs w:val="28"/>
                <w:lang w:val="ky-KG"/>
              </w:rPr>
            </w:pPr>
            <w:r w:rsidRPr="00F10DEC">
              <w:rPr>
                <w:rFonts w:ascii="Times New Roman" w:hAnsi="Times New Roman"/>
                <w:b/>
                <w:color w:val="000000" w:themeColor="text1"/>
                <w:sz w:val="28"/>
                <w:szCs w:val="28"/>
                <w:lang w:val="ky-KG"/>
              </w:rPr>
              <w:t>- улуттук коопсуздук кызыкчылыгында;</w:t>
            </w:r>
          </w:p>
          <w:p w:rsidR="00F10DEC" w:rsidRPr="00F10DEC" w:rsidRDefault="00F10DEC" w:rsidP="00F10DEC">
            <w:pPr>
              <w:ind w:firstLine="708"/>
              <w:jc w:val="both"/>
              <w:rPr>
                <w:rFonts w:ascii="Times New Roman" w:hAnsi="Times New Roman"/>
                <w:b/>
                <w:color w:val="000000" w:themeColor="text1"/>
                <w:sz w:val="28"/>
                <w:szCs w:val="28"/>
                <w:shd w:val="clear" w:color="auto" w:fill="FFFFFF"/>
                <w:lang w:val="ky-KG"/>
              </w:rPr>
            </w:pPr>
            <w:r w:rsidRPr="00F10DEC">
              <w:rPr>
                <w:rFonts w:ascii="Times New Roman" w:hAnsi="Times New Roman"/>
                <w:b/>
                <w:color w:val="000000" w:themeColor="text1"/>
                <w:sz w:val="28"/>
                <w:szCs w:val="28"/>
                <w:lang w:val="ky-KG"/>
              </w:rPr>
              <w:t>- арыз ээсине кемчиликтер жөнүндө билдирүү түшкөндөн тартып арыз ээси тарабынан 10 иш күндүн ичинде алар жоюлбаган учурда</w:t>
            </w:r>
            <w:r>
              <w:rPr>
                <w:rFonts w:ascii="Times New Roman" w:hAnsi="Times New Roman"/>
                <w:b/>
                <w:color w:val="000000" w:themeColor="text1"/>
                <w:sz w:val="28"/>
                <w:szCs w:val="28"/>
                <w:shd w:val="clear" w:color="auto" w:fill="FFFFFF"/>
                <w:lang w:val="ky-KG"/>
              </w:rPr>
              <w:t>.</w:t>
            </w:r>
          </w:p>
          <w:p w:rsidR="00875AEE" w:rsidRPr="00D30123" w:rsidRDefault="00875AEE" w:rsidP="00D30123">
            <w:pPr>
              <w:spacing w:after="60"/>
              <w:ind w:firstLine="567"/>
              <w:jc w:val="both"/>
              <w:rPr>
                <w:rFonts w:ascii="Times New Roman" w:hAnsi="Times New Roman"/>
                <w:sz w:val="28"/>
                <w:szCs w:val="28"/>
                <w:lang w:val="ky-KG"/>
              </w:rPr>
            </w:pPr>
          </w:p>
        </w:tc>
      </w:tr>
      <w:tr w:rsidR="00875AEE" w:rsidRPr="001561EA" w:rsidTr="00786319">
        <w:tc>
          <w:tcPr>
            <w:tcW w:w="7196" w:type="dxa"/>
          </w:tcPr>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lastRenderedPageBreak/>
              <w:t>26. Уруксат бербөө жөнүндө чечим арыз ээсине өтүнүч алынган мөөнөттөн тартып үч күндүн ичинде билдирилет. Арыз ээсинин талабы боюнча уруксат бербөө жөнүндө чечим жазуу жүзүндө берилет.</w:t>
            </w:r>
          </w:p>
          <w:p w:rsidR="00875AEE" w:rsidRPr="00875AEE" w:rsidRDefault="00875AEE" w:rsidP="00875AEE">
            <w:pPr>
              <w:spacing w:after="60"/>
              <w:ind w:firstLine="567"/>
              <w:jc w:val="both"/>
              <w:rPr>
                <w:rFonts w:ascii="Times New Roman" w:hAnsi="Times New Roman"/>
                <w:sz w:val="28"/>
                <w:szCs w:val="28"/>
                <w:lang w:val="ky-KG"/>
              </w:rPr>
            </w:pPr>
          </w:p>
        </w:tc>
        <w:tc>
          <w:tcPr>
            <w:tcW w:w="7654" w:type="dxa"/>
          </w:tcPr>
          <w:p w:rsidR="00F10DEC" w:rsidRPr="00875AEE" w:rsidRDefault="00F10DEC" w:rsidP="00F10DEC">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26. Уруксат бербөө жөнүндө чечим арыз ээсине өтүнүч алынган мөөнөттөн тартып үч күндүн ичинде билдирилет. Арыз ээсинин талабы боюнча уруксат бербөө жөнүндө чечим жазуу жүзүндө берилет.</w:t>
            </w:r>
          </w:p>
          <w:p w:rsidR="00875AEE" w:rsidRPr="00F10DEC" w:rsidRDefault="00F10DEC" w:rsidP="00D30123">
            <w:pPr>
              <w:spacing w:after="60"/>
              <w:ind w:firstLine="567"/>
              <w:jc w:val="both"/>
              <w:rPr>
                <w:rFonts w:ascii="Times New Roman" w:hAnsi="Times New Roman"/>
                <w:b/>
                <w:sz w:val="28"/>
                <w:szCs w:val="28"/>
                <w:lang w:val="ky-KG"/>
              </w:rPr>
            </w:pPr>
            <w:r w:rsidRPr="00F10DEC">
              <w:rPr>
                <w:rFonts w:ascii="Times New Roman" w:hAnsi="Times New Roman"/>
                <w:b/>
                <w:color w:val="000000" w:themeColor="text1"/>
                <w:sz w:val="28"/>
                <w:szCs w:val="28"/>
                <w:lang w:val="ky-KG"/>
              </w:rPr>
              <w:t>Калкты каттоо чөйрөсүндөгү мамлекеттик ыйгарым укуктуу органдын</w:t>
            </w:r>
            <w:r w:rsidRPr="00F10DEC">
              <w:rPr>
                <w:rFonts w:ascii="Times New Roman" w:hAnsi="Times New Roman"/>
                <w:b/>
                <w:color w:val="000000" w:themeColor="text1"/>
                <w:sz w:val="28"/>
                <w:szCs w:val="28"/>
                <w:shd w:val="clear" w:color="auto" w:fill="FFFFFF"/>
                <w:lang w:val="ky-KG"/>
              </w:rPr>
              <w:t xml:space="preserve"> </w:t>
            </w:r>
            <w:r w:rsidRPr="00F10DEC">
              <w:rPr>
                <w:rFonts w:ascii="Times New Roman" w:hAnsi="Times New Roman"/>
                <w:b/>
                <w:color w:val="000000" w:themeColor="text1"/>
                <w:sz w:val="28"/>
                <w:szCs w:val="28"/>
                <w:lang w:val="ky-KG"/>
              </w:rPr>
              <w:t>уруксат берүүдөн баш тартуусуна арыз ээсине баш тартуу жөнүндө билдирүү түшкөндөн тартып 30 иш күндүн ичинде даттанууга болот</w:t>
            </w:r>
            <w:r>
              <w:rPr>
                <w:rFonts w:ascii="Times New Roman" w:hAnsi="Times New Roman"/>
                <w:b/>
                <w:color w:val="000000" w:themeColor="text1"/>
                <w:sz w:val="28"/>
                <w:szCs w:val="28"/>
                <w:shd w:val="clear" w:color="auto" w:fill="FFFFFF"/>
                <w:lang w:val="ky-KG"/>
              </w:rPr>
              <w:t>.</w:t>
            </w:r>
          </w:p>
        </w:tc>
      </w:tr>
      <w:tr w:rsidR="00875AEE" w:rsidRPr="001561EA" w:rsidTr="00786319">
        <w:tc>
          <w:tcPr>
            <w:tcW w:w="7196" w:type="dxa"/>
          </w:tcPr>
          <w:p w:rsidR="00875AEE" w:rsidRPr="00875AEE" w:rsidRDefault="00875AEE" w:rsidP="00875AEE">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 xml:space="preserve">48. Уруксат алуу үчүн жарандар же уюмдар өздөрүнүн жайгашкан жерине жараша чек ара тилкесине пландаштырылган кирүү (өтүү) башталганга чейин үч иш күндөн кечиктирбей Мамлекеттик чек араны кайтаруу </w:t>
            </w:r>
            <w:r w:rsidRPr="00875AEE">
              <w:rPr>
                <w:rFonts w:ascii="Times New Roman" w:hAnsi="Times New Roman"/>
                <w:sz w:val="28"/>
                <w:szCs w:val="28"/>
                <w:lang w:val="ky-KG"/>
              </w:rPr>
              <w:lastRenderedPageBreak/>
              <w:t xml:space="preserve">чөйрөсүндөгү ыйгарым укуктуу мамлекеттик органга же облус боюнча башкармага (чек ара отрядына) ушул Эрежелердин </w:t>
            </w:r>
            <w:hyperlink r:id="rId7" w:anchor="pr5" w:history="1">
              <w:r w:rsidRPr="00875AEE">
                <w:rPr>
                  <w:rFonts w:ascii="Times New Roman" w:hAnsi="Times New Roman"/>
                  <w:sz w:val="28"/>
                  <w:szCs w:val="28"/>
                  <w:lang w:val="ky-KG"/>
                </w:rPr>
                <w:t>5-тиркемесине</w:t>
              </w:r>
            </w:hyperlink>
            <w:r w:rsidRPr="00875AEE">
              <w:rPr>
                <w:rFonts w:ascii="Times New Roman" w:hAnsi="Times New Roman"/>
                <w:sz w:val="28"/>
                <w:szCs w:val="28"/>
                <w:lang w:val="ky-KG"/>
              </w:rPr>
              <w:t xml:space="preserve"> ылайык формада арыз беришет жана ага калкты каттоо чөйрөсүндөгү ыйгарым укуктуу мамлекеттик орган же анын аймактык бөлүмү тарабынан берилген чек ара жанындагы аймакка кирүүгө (өтүүгө), убактылуу болууга, орун которууга, жумуштарды жана иш-чараларды өткөрүүгө уруксатты жана уруксаттын көчүрмөсүн, ошондой эле жумуштарды жана иш-чараларды жүргүзүүгө уруксат берүүчү документтердин көчүрмөлөрү тиркелет.</w:t>
            </w:r>
          </w:p>
          <w:p w:rsidR="00875AEE" w:rsidRPr="00875AEE" w:rsidRDefault="00875AEE" w:rsidP="00875AEE">
            <w:pPr>
              <w:spacing w:after="60"/>
              <w:ind w:firstLine="567"/>
              <w:jc w:val="both"/>
              <w:rPr>
                <w:rFonts w:ascii="Times New Roman" w:hAnsi="Times New Roman"/>
                <w:sz w:val="28"/>
                <w:szCs w:val="28"/>
                <w:lang w:val="ky-KG"/>
              </w:rPr>
            </w:pPr>
          </w:p>
        </w:tc>
        <w:tc>
          <w:tcPr>
            <w:tcW w:w="7654" w:type="dxa"/>
          </w:tcPr>
          <w:p w:rsidR="00F10DEC" w:rsidRPr="00875AEE" w:rsidRDefault="00F10DEC" w:rsidP="00F10DEC">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lastRenderedPageBreak/>
              <w:t xml:space="preserve">48. Уруксат алуу үчүн жарандар же уюмдар өздөрүнүн жайгашкан жерине жараша чек ара тилкесине пландаштырылган кирүү (өтүү) башталганга чейин үч иш күндөн кечиктирбей Мамлекеттик чек араны кайтаруу </w:t>
            </w:r>
            <w:r w:rsidRPr="00875AEE">
              <w:rPr>
                <w:rFonts w:ascii="Times New Roman" w:hAnsi="Times New Roman"/>
                <w:sz w:val="28"/>
                <w:szCs w:val="28"/>
                <w:lang w:val="ky-KG"/>
              </w:rPr>
              <w:lastRenderedPageBreak/>
              <w:t xml:space="preserve">чөйрөсүндөгү ыйгарым укуктуу мамлекеттик органга же облус боюнча башкармага (чек ара отрядына) ушул Эрежелердин </w:t>
            </w:r>
            <w:hyperlink r:id="rId8" w:anchor="pr5" w:history="1">
              <w:r w:rsidRPr="00875AEE">
                <w:rPr>
                  <w:rFonts w:ascii="Times New Roman" w:hAnsi="Times New Roman"/>
                  <w:sz w:val="28"/>
                  <w:szCs w:val="28"/>
                  <w:lang w:val="ky-KG"/>
                </w:rPr>
                <w:t>5-тиркемесине</w:t>
              </w:r>
            </w:hyperlink>
            <w:r w:rsidRPr="00875AEE">
              <w:rPr>
                <w:rFonts w:ascii="Times New Roman" w:hAnsi="Times New Roman"/>
                <w:sz w:val="28"/>
                <w:szCs w:val="28"/>
                <w:lang w:val="ky-KG"/>
              </w:rPr>
              <w:t xml:space="preserve"> ылайык формада арыз беришет жана ага калкты каттоо чөйрөсүндөгү ыйгарым укуктуу мамлекеттик орган же анын аймактык бөлүмү тарабынан берилген чек ара жанындагы аймакка кирүүгө (өтүүгө), убактылуу болууга, орун которууга, жумуштарды жана иш-чараларды өткөрүүгө уруксатты жана уруксаттын көчүрмөсүн, ошондой эле жумуштарды жана иш-чараларды жүргүзүүгө уруксат берүүчү документтердин көчүрмөлөрү тиркелет.</w:t>
            </w:r>
          </w:p>
          <w:p w:rsidR="00F10DEC" w:rsidRPr="00F10DEC" w:rsidRDefault="00F10DEC" w:rsidP="00F10DEC">
            <w:pPr>
              <w:contextualSpacing/>
              <w:mirrorIndents/>
              <w:jc w:val="both"/>
              <w:rPr>
                <w:rFonts w:ascii="Times New Roman" w:hAnsi="Times New Roman"/>
                <w:b/>
                <w:color w:val="000000" w:themeColor="text1"/>
                <w:sz w:val="28"/>
                <w:szCs w:val="28"/>
                <w:shd w:val="clear" w:color="auto" w:fill="FFFFFF"/>
                <w:lang w:val="ky-KG"/>
              </w:rPr>
            </w:pPr>
            <w:r>
              <w:rPr>
                <w:rFonts w:ascii="Times New Roman" w:hAnsi="Times New Roman"/>
                <w:b/>
                <w:color w:val="000000" w:themeColor="text1"/>
                <w:sz w:val="28"/>
                <w:szCs w:val="28"/>
                <w:lang w:val="ky-KG"/>
              </w:rPr>
              <w:t xml:space="preserve">        </w:t>
            </w:r>
            <w:r w:rsidRPr="00F10DEC">
              <w:rPr>
                <w:rFonts w:ascii="Times New Roman" w:hAnsi="Times New Roman"/>
                <w:b/>
                <w:color w:val="000000" w:themeColor="text1"/>
                <w:sz w:val="28"/>
                <w:szCs w:val="28"/>
                <w:lang w:val="ky-KG"/>
              </w:rPr>
              <w:t>Түшкөн арызда жана ага тиркелген документтерде кемчиликтер, так эместиктер же оңдоолор аныкталган учурда, Мамлекеттик чек араны кайтаруу чөйрөсүндөгү мамлекеттик ыйгарым укуктуу органдын же облус боюнча башкармалыктын (чек ара отряды) кызматкери арыз түшкөндөн тартып кийинки иш күндөн кечиктирбестен бул жөнүндө арыз ээсине билдирет жана ага ушул кемчиликтерди оңдоого мүмкүндүк берет</w:t>
            </w:r>
            <w:r w:rsidRPr="00F10DEC">
              <w:rPr>
                <w:rFonts w:ascii="Times New Roman" w:hAnsi="Times New Roman"/>
                <w:b/>
                <w:color w:val="000000" w:themeColor="text1"/>
                <w:sz w:val="28"/>
                <w:szCs w:val="28"/>
                <w:shd w:val="clear" w:color="auto" w:fill="FFFFFF"/>
                <w:lang w:val="ky-KG"/>
              </w:rPr>
              <w:t>.</w:t>
            </w:r>
          </w:p>
          <w:p w:rsidR="00F10DEC" w:rsidRPr="00F10DEC" w:rsidRDefault="00F10DEC" w:rsidP="00F10DEC">
            <w:pPr>
              <w:contextualSpacing/>
              <w:mirrorIndents/>
              <w:jc w:val="both"/>
              <w:rPr>
                <w:rFonts w:ascii="Times New Roman" w:hAnsi="Times New Roman"/>
                <w:b/>
                <w:color w:val="000000" w:themeColor="text1"/>
                <w:sz w:val="28"/>
                <w:szCs w:val="28"/>
                <w:shd w:val="clear" w:color="auto" w:fill="FFFFFF"/>
                <w:lang w:val="ky-KG"/>
              </w:rPr>
            </w:pPr>
            <w:r>
              <w:rPr>
                <w:rFonts w:ascii="Times New Roman" w:hAnsi="Times New Roman"/>
                <w:b/>
                <w:color w:val="000000" w:themeColor="text1"/>
                <w:sz w:val="28"/>
                <w:szCs w:val="28"/>
                <w:shd w:val="clear" w:color="auto" w:fill="FFFFFF"/>
                <w:lang w:val="ky-KG"/>
              </w:rPr>
              <w:t xml:space="preserve">        </w:t>
            </w:r>
            <w:r w:rsidRPr="00F10DEC">
              <w:rPr>
                <w:rFonts w:ascii="Times New Roman" w:hAnsi="Times New Roman"/>
                <w:b/>
                <w:color w:val="000000" w:themeColor="text1"/>
                <w:sz w:val="28"/>
                <w:szCs w:val="28"/>
                <w:lang w:val="ky-KG"/>
              </w:rPr>
              <w:t>Эгер арыз ээси тарабынан 10 иш күндүн ичинде кемчиликтер жоюлбаса, калкты каттоо чөйрөсүндөгү мамлекеттик ыйгарым укуктуу орган</w:t>
            </w:r>
            <w:r w:rsidRPr="00F10DEC">
              <w:rPr>
                <w:rFonts w:ascii="Times New Roman" w:hAnsi="Times New Roman"/>
                <w:b/>
                <w:color w:val="000000" w:themeColor="text1"/>
                <w:sz w:val="28"/>
                <w:szCs w:val="28"/>
                <w:shd w:val="clear" w:color="auto" w:fill="FFFFFF"/>
                <w:lang w:val="ky-KG"/>
              </w:rPr>
              <w:t xml:space="preserve"> өтүнүч катты кайтарып берет.</w:t>
            </w:r>
          </w:p>
          <w:p w:rsidR="00875AEE" w:rsidRPr="00D30123" w:rsidRDefault="00875AEE" w:rsidP="00D30123">
            <w:pPr>
              <w:spacing w:after="60"/>
              <w:ind w:firstLine="567"/>
              <w:jc w:val="both"/>
              <w:rPr>
                <w:rFonts w:ascii="Times New Roman" w:hAnsi="Times New Roman"/>
                <w:sz w:val="28"/>
                <w:szCs w:val="28"/>
                <w:lang w:val="ky-KG"/>
              </w:rPr>
            </w:pPr>
          </w:p>
        </w:tc>
      </w:tr>
      <w:tr w:rsidR="00875AEE" w:rsidRPr="001561EA" w:rsidTr="00786319">
        <w:tc>
          <w:tcPr>
            <w:tcW w:w="7196" w:type="dxa"/>
          </w:tcPr>
          <w:p w:rsidR="00875AEE" w:rsidRPr="00F10DEC"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lastRenderedPageBreak/>
              <w:t xml:space="preserve">51. Өткөрмө бербөө жөнүндө чечимди Мамлекеттик чек араны кайтаруу чөйрөсүндөгү ыйгарым укуктуу мамлекеттик органдын кызматтык адамы, облус боюнча башкарманын жетекчиси (чек </w:t>
            </w:r>
            <w:r w:rsidRPr="00F10DEC">
              <w:rPr>
                <w:rFonts w:ascii="Times New Roman" w:hAnsi="Times New Roman"/>
                <w:b/>
                <w:sz w:val="28"/>
                <w:szCs w:val="28"/>
                <w:lang w:val="ky-KG"/>
              </w:rPr>
              <w:lastRenderedPageBreak/>
              <w:t>ара отрядынын начальниги) төмөнкү учурларда чыгарышат:</w:t>
            </w:r>
          </w:p>
          <w:p w:rsidR="00875AEE" w:rsidRPr="00F10DEC"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арыз ээси өзү жөнүндө жалган маалыматтарды берсе же (жана) жасалма документтерди тапшырса жана маалыматтарды толук көрсөтпөсө;</w:t>
            </w:r>
          </w:p>
          <w:p w:rsidR="00875AEE" w:rsidRPr="00F10DEC"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арыз ээси уруксат берүү тууралуу арызды окулбагыдай, оңдоолор жана булгоолор менен толтурса;</w:t>
            </w:r>
          </w:p>
          <w:p w:rsidR="00875AEE" w:rsidRPr="00F10DEC"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ким экендигин тастыктаган жарактуу документтер, чек ара аймагына кирүүгө уруксат берүүчү документтер жана кирүүнүн максатын тастыктаган документтер жок болсо;</w:t>
            </w:r>
          </w:p>
          <w:p w:rsidR="00875AEE" w:rsidRPr="00F10DEC" w:rsidRDefault="00875AEE" w:rsidP="00875AEE">
            <w:pPr>
              <w:spacing w:after="60"/>
              <w:ind w:firstLine="567"/>
              <w:jc w:val="both"/>
              <w:rPr>
                <w:rFonts w:ascii="Times New Roman" w:hAnsi="Times New Roman"/>
                <w:b/>
                <w:sz w:val="28"/>
                <w:szCs w:val="28"/>
                <w:lang w:val="ky-KG"/>
              </w:rPr>
            </w:pPr>
            <w:r w:rsidRPr="00F10DEC">
              <w:rPr>
                <w:rFonts w:ascii="Times New Roman" w:hAnsi="Times New Roman"/>
                <w:b/>
                <w:sz w:val="28"/>
                <w:szCs w:val="28"/>
                <w:lang w:val="ky-KG"/>
              </w:rPr>
              <w:t>- арыз ээси чек ара аймагында жана чек ара тилкесинде мурунку болгонунда Кыргыз Республикасынын Мамлекеттик чек араны кайтаруу чөйрөсүндөгү мыйзамын бузгандыгы үчүн салынган административдик жазаны аткарбагандыгы тууралуу фактылар аныкталган учурда.</w:t>
            </w:r>
          </w:p>
          <w:p w:rsidR="00875AEE" w:rsidRPr="00875AEE" w:rsidRDefault="00875AEE" w:rsidP="00875AEE">
            <w:pPr>
              <w:spacing w:after="60"/>
              <w:ind w:firstLine="567"/>
              <w:jc w:val="both"/>
              <w:rPr>
                <w:rFonts w:ascii="Times New Roman" w:hAnsi="Times New Roman"/>
                <w:sz w:val="28"/>
                <w:szCs w:val="28"/>
                <w:lang w:val="ky-KG"/>
              </w:rPr>
            </w:pPr>
          </w:p>
        </w:tc>
        <w:tc>
          <w:tcPr>
            <w:tcW w:w="7654" w:type="dxa"/>
          </w:tcPr>
          <w:p w:rsidR="00F10DEC" w:rsidRPr="00F10DEC" w:rsidRDefault="00F10DEC" w:rsidP="00F10DEC">
            <w:pPr>
              <w:contextualSpacing/>
              <w:mirrorIndents/>
              <w:jc w:val="both"/>
              <w:rPr>
                <w:rFonts w:ascii="Times New Roman" w:hAnsi="Times New Roman"/>
                <w:b/>
                <w:color w:val="000000" w:themeColor="text1"/>
                <w:sz w:val="28"/>
                <w:szCs w:val="28"/>
                <w:shd w:val="clear" w:color="auto" w:fill="FFFFFF"/>
                <w:lang w:val="ky-KG"/>
              </w:rPr>
            </w:pPr>
            <w:r>
              <w:rPr>
                <w:rFonts w:ascii="Times New Roman" w:hAnsi="Times New Roman"/>
                <w:color w:val="000000" w:themeColor="text1"/>
                <w:sz w:val="28"/>
                <w:szCs w:val="28"/>
                <w:shd w:val="clear" w:color="auto" w:fill="FFFFFF"/>
                <w:lang w:val="ky-KG"/>
              </w:rPr>
              <w:lastRenderedPageBreak/>
              <w:t xml:space="preserve">         </w:t>
            </w:r>
            <w:r w:rsidRPr="00F10DEC">
              <w:rPr>
                <w:rFonts w:ascii="Times New Roman" w:hAnsi="Times New Roman"/>
                <w:b/>
                <w:color w:val="000000" w:themeColor="text1"/>
                <w:sz w:val="28"/>
                <w:szCs w:val="28"/>
                <w:shd w:val="clear" w:color="auto" w:fill="FFFFFF"/>
                <w:lang w:val="ky-KG"/>
              </w:rPr>
              <w:t xml:space="preserve">51. Өткөрмө </w:t>
            </w:r>
            <w:r w:rsidRPr="00F10DEC">
              <w:rPr>
                <w:rFonts w:ascii="Times New Roman" w:hAnsi="Times New Roman"/>
                <w:b/>
                <w:color w:val="000000" w:themeColor="text1"/>
                <w:sz w:val="28"/>
                <w:szCs w:val="28"/>
                <w:lang w:val="ky-KG"/>
              </w:rPr>
              <w:t xml:space="preserve">бербөө жөнүндөгү чечим Мамлекеттик чек араны кайтаруу чөйрөсүндөгү мамлекеттик ыйгарым укуктуу органдын кызмат адамы же облус боюнча башкармалыктын жетекчиси (чек ара отрядынын </w:t>
            </w:r>
            <w:r w:rsidRPr="00F10DEC">
              <w:rPr>
                <w:rFonts w:ascii="Times New Roman" w:hAnsi="Times New Roman"/>
                <w:b/>
                <w:color w:val="000000" w:themeColor="text1"/>
                <w:sz w:val="28"/>
                <w:szCs w:val="28"/>
                <w:lang w:val="ky-KG"/>
              </w:rPr>
              <w:lastRenderedPageBreak/>
              <w:t>начальниги) тарабынан төмөнкү учурларда кабыл алынат</w:t>
            </w:r>
            <w:r w:rsidRPr="00F10DEC">
              <w:rPr>
                <w:rFonts w:ascii="Times New Roman" w:hAnsi="Times New Roman"/>
                <w:b/>
                <w:color w:val="000000" w:themeColor="text1"/>
                <w:sz w:val="28"/>
                <w:szCs w:val="28"/>
                <w:shd w:val="clear" w:color="auto" w:fill="FFFFFF"/>
                <w:lang w:val="ky-KG"/>
              </w:rPr>
              <w:t>:</w:t>
            </w:r>
          </w:p>
          <w:p w:rsidR="00F10DEC" w:rsidRPr="00F10DEC" w:rsidRDefault="00F10DEC" w:rsidP="00F10DEC">
            <w:pPr>
              <w:contextualSpacing/>
              <w:mirrorIndents/>
              <w:jc w:val="both"/>
              <w:rPr>
                <w:rFonts w:ascii="Times New Roman" w:hAnsi="Times New Roman"/>
                <w:b/>
                <w:color w:val="000000" w:themeColor="text1"/>
                <w:sz w:val="28"/>
                <w:szCs w:val="28"/>
                <w:shd w:val="clear" w:color="auto" w:fill="FFFFFF"/>
                <w:lang w:val="ky-KG"/>
              </w:rPr>
            </w:pPr>
            <w:r w:rsidRPr="00F10DEC">
              <w:rPr>
                <w:rFonts w:ascii="Times New Roman" w:hAnsi="Times New Roman"/>
                <w:b/>
                <w:color w:val="000000" w:themeColor="text1"/>
                <w:sz w:val="28"/>
                <w:szCs w:val="28"/>
                <w:shd w:val="clear" w:color="auto" w:fill="FFFFFF"/>
                <w:lang w:val="ky-KG"/>
              </w:rPr>
              <w:t xml:space="preserve">         - арыз ээси өзү жөнүндө жалган маалыматтарды билдирсе же (жана) жасалма документтерди жана толук эмес маалыматтарды берсе;</w:t>
            </w:r>
          </w:p>
          <w:p w:rsidR="00875AEE" w:rsidRPr="00D30123" w:rsidRDefault="00F10DEC" w:rsidP="00F10DEC">
            <w:pPr>
              <w:spacing w:after="60"/>
              <w:ind w:firstLine="567"/>
              <w:jc w:val="both"/>
              <w:rPr>
                <w:rFonts w:ascii="Times New Roman" w:hAnsi="Times New Roman"/>
                <w:sz w:val="28"/>
                <w:szCs w:val="28"/>
                <w:lang w:val="ky-KG"/>
              </w:rPr>
            </w:pPr>
            <w:r w:rsidRPr="00F10DEC">
              <w:rPr>
                <w:rFonts w:ascii="Times New Roman" w:hAnsi="Times New Roman"/>
                <w:b/>
                <w:color w:val="000000" w:themeColor="text1"/>
                <w:sz w:val="28"/>
                <w:szCs w:val="28"/>
                <w:shd w:val="clear" w:color="auto" w:fill="FFFFFF"/>
                <w:lang w:val="ky-KG"/>
              </w:rPr>
              <w:tab/>
              <w:t xml:space="preserve">- </w:t>
            </w:r>
            <w:r w:rsidRPr="00F10DEC">
              <w:rPr>
                <w:rFonts w:ascii="Times New Roman" w:hAnsi="Times New Roman"/>
                <w:b/>
                <w:color w:val="000000" w:themeColor="text1"/>
                <w:sz w:val="28"/>
                <w:szCs w:val="28"/>
                <w:lang w:val="ky-KG"/>
              </w:rPr>
              <w:t>арыз ээсине өтүнүч каттагы кемчиликтер жөнүндө билдирүү түшкөндөн тартып арыз ээси тарабынан 10 иш күндүн ичинде алар жоюлбаган учурда</w:t>
            </w:r>
            <w:r>
              <w:rPr>
                <w:rFonts w:ascii="Times New Roman" w:hAnsi="Times New Roman"/>
                <w:color w:val="000000" w:themeColor="text1"/>
                <w:sz w:val="28"/>
                <w:szCs w:val="28"/>
                <w:shd w:val="clear" w:color="auto" w:fill="FFFFFF"/>
                <w:lang w:val="ky-KG"/>
              </w:rPr>
              <w:t>.</w:t>
            </w:r>
          </w:p>
        </w:tc>
      </w:tr>
      <w:tr w:rsidR="00875AEE" w:rsidRPr="001561EA" w:rsidTr="00786319">
        <w:tc>
          <w:tcPr>
            <w:tcW w:w="7196" w:type="dxa"/>
          </w:tcPr>
          <w:p w:rsidR="00875AEE" w:rsidRPr="001561EA" w:rsidRDefault="00875AEE" w:rsidP="00875AEE">
            <w:pPr>
              <w:spacing w:after="60"/>
              <w:ind w:firstLine="567"/>
              <w:jc w:val="both"/>
              <w:rPr>
                <w:rFonts w:ascii="Times New Roman" w:hAnsi="Times New Roman"/>
                <w:sz w:val="28"/>
                <w:szCs w:val="28"/>
                <w:lang w:val="ky-KG"/>
              </w:rPr>
            </w:pPr>
            <w:r w:rsidRPr="001561EA">
              <w:rPr>
                <w:rFonts w:ascii="Times New Roman" w:hAnsi="Times New Roman"/>
                <w:sz w:val="28"/>
                <w:szCs w:val="28"/>
                <w:lang w:val="ky-KG"/>
              </w:rPr>
              <w:lastRenderedPageBreak/>
              <w:t>52. Уруксат бербөө тууралуу чечим арыз ээсине мындай чечим кабыл алынган мөөнөттөн баштап үч иш күндүн ичинде билдирилет. Арыз ээсинин талабы боюнча уруксат бербөө тууралуу чечим жазуу жүзүндө берилет.</w:t>
            </w:r>
          </w:p>
          <w:p w:rsidR="00875AEE" w:rsidRPr="00875AEE" w:rsidRDefault="00875AEE" w:rsidP="00875AEE">
            <w:pPr>
              <w:spacing w:after="60"/>
              <w:ind w:firstLine="567"/>
              <w:jc w:val="both"/>
              <w:rPr>
                <w:rFonts w:ascii="Times New Roman" w:hAnsi="Times New Roman"/>
                <w:sz w:val="28"/>
                <w:szCs w:val="28"/>
                <w:lang w:val="ky-KG"/>
              </w:rPr>
            </w:pPr>
          </w:p>
        </w:tc>
        <w:tc>
          <w:tcPr>
            <w:tcW w:w="7654" w:type="dxa"/>
          </w:tcPr>
          <w:p w:rsidR="00F10DEC" w:rsidRPr="00875AEE" w:rsidRDefault="00F10DEC" w:rsidP="00F10DEC">
            <w:pPr>
              <w:spacing w:after="60"/>
              <w:ind w:firstLine="567"/>
              <w:jc w:val="both"/>
              <w:rPr>
                <w:rFonts w:ascii="Times New Roman" w:hAnsi="Times New Roman"/>
                <w:sz w:val="28"/>
                <w:szCs w:val="28"/>
                <w:lang w:val="ky-KG"/>
              </w:rPr>
            </w:pPr>
            <w:r w:rsidRPr="00875AEE">
              <w:rPr>
                <w:rFonts w:ascii="Times New Roman" w:hAnsi="Times New Roman"/>
                <w:sz w:val="28"/>
                <w:szCs w:val="28"/>
                <w:lang w:val="ky-KG"/>
              </w:rPr>
              <w:t>52. Уруксат бербөө тууралуу чечим арыз ээсине мындай чечим кабыл алынган мөөнөттөн баштап үч иш күндүн ичинде билдирилет. Арыз ээсинин талабы боюнча уруксат бербөө тууралуу чечим жазуу жүзүндө берилет.</w:t>
            </w:r>
          </w:p>
          <w:p w:rsidR="00875AEE" w:rsidRPr="001561EA" w:rsidRDefault="00F10DEC" w:rsidP="001561EA">
            <w:pPr>
              <w:shd w:val="clear" w:color="auto" w:fill="FFFFFF"/>
              <w:ind w:firstLine="567"/>
              <w:jc w:val="both"/>
              <w:rPr>
                <w:rFonts w:ascii="Times New Roman" w:hAnsi="Times New Roman"/>
                <w:b/>
                <w:color w:val="000000" w:themeColor="text1"/>
                <w:sz w:val="28"/>
                <w:szCs w:val="28"/>
                <w:shd w:val="clear" w:color="auto" w:fill="FFFFFF"/>
                <w:lang w:val="ky-KG"/>
              </w:rPr>
            </w:pPr>
            <w:r w:rsidRPr="00F10DEC">
              <w:rPr>
                <w:rFonts w:ascii="Times New Roman" w:hAnsi="Times New Roman"/>
                <w:b/>
                <w:color w:val="000000" w:themeColor="text1"/>
                <w:sz w:val="28"/>
                <w:szCs w:val="28"/>
                <w:shd w:val="clear" w:color="auto" w:fill="FFFFFF"/>
                <w:lang w:val="ky-KG"/>
              </w:rPr>
              <w:t xml:space="preserve">Өткөрмө </w:t>
            </w:r>
            <w:r w:rsidRPr="00F10DEC">
              <w:rPr>
                <w:rFonts w:ascii="Times New Roman" w:hAnsi="Times New Roman"/>
                <w:b/>
                <w:color w:val="000000" w:themeColor="text1"/>
                <w:sz w:val="28"/>
                <w:szCs w:val="28"/>
                <w:lang w:val="ky-KG"/>
              </w:rPr>
              <w:t>бербөө жөнүндөгү чечим арыз ээсине ушул чечим кабыл алынгандан тартып 3 (үч) иш күндүн ичинде билдирилет. Уруксат бербөө жөнүндөгү</w:t>
            </w:r>
            <w:r w:rsidRPr="00F10DEC">
              <w:rPr>
                <w:rFonts w:ascii="Times New Roman" w:hAnsi="Times New Roman"/>
                <w:b/>
                <w:color w:val="000000" w:themeColor="text1"/>
                <w:sz w:val="28"/>
                <w:szCs w:val="28"/>
                <w:shd w:val="clear" w:color="auto" w:fill="FFFFFF"/>
                <w:lang w:val="ky-KG"/>
              </w:rPr>
              <w:t xml:space="preserve"> билдирүү арыз ээсинин талабы боюнча кат жүзүндө берилет.</w:t>
            </w:r>
          </w:p>
        </w:tc>
      </w:tr>
    </w:tbl>
    <w:p w:rsidR="001F35C5" w:rsidRPr="00614C06" w:rsidRDefault="001F35C5" w:rsidP="00D724DA">
      <w:pPr>
        <w:rPr>
          <w:lang w:val="ky-KG"/>
        </w:rPr>
      </w:pPr>
    </w:p>
    <w:sectPr w:rsidR="001F35C5" w:rsidRPr="00614C06" w:rsidSect="005E3FE5">
      <w:pgSz w:w="16838" w:h="11906" w:orient="landscape"/>
      <w:pgMar w:top="99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C2E49"/>
    <w:multiLevelType w:val="multilevel"/>
    <w:tmpl w:val="C02862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405D8C"/>
    <w:multiLevelType w:val="multilevel"/>
    <w:tmpl w:val="23F4A3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5939DC"/>
    <w:multiLevelType w:val="multilevel"/>
    <w:tmpl w:val="D0F60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2668C4"/>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nsid w:val="19B86328"/>
    <w:multiLevelType w:val="multilevel"/>
    <w:tmpl w:val="73F6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8D17C4"/>
    <w:multiLevelType w:val="multilevel"/>
    <w:tmpl w:val="EA02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94300D"/>
    <w:multiLevelType w:val="multilevel"/>
    <w:tmpl w:val="535677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6E0D27"/>
    <w:multiLevelType w:val="multilevel"/>
    <w:tmpl w:val="A1FA6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27076B"/>
    <w:multiLevelType w:val="multilevel"/>
    <w:tmpl w:val="6774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5C4D4B"/>
    <w:multiLevelType w:val="multilevel"/>
    <w:tmpl w:val="D4B0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F637F"/>
    <w:multiLevelType w:val="multilevel"/>
    <w:tmpl w:val="A2C4D0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8A316E"/>
    <w:multiLevelType w:val="multilevel"/>
    <w:tmpl w:val="2D125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2E48D7"/>
    <w:multiLevelType w:val="multilevel"/>
    <w:tmpl w:val="3A8A1D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373631"/>
    <w:multiLevelType w:val="multilevel"/>
    <w:tmpl w:val="7D0E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93A6B73"/>
    <w:multiLevelType w:val="multilevel"/>
    <w:tmpl w:val="DCAE9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94235C2"/>
    <w:multiLevelType w:val="multilevel"/>
    <w:tmpl w:val="35DC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3"/>
  </w:num>
  <w:num w:numId="3">
    <w:abstractNumId w:val="7"/>
  </w:num>
  <w:num w:numId="4">
    <w:abstractNumId w:val="11"/>
  </w:num>
  <w:num w:numId="5">
    <w:abstractNumId w:val="15"/>
  </w:num>
  <w:num w:numId="6">
    <w:abstractNumId w:val="6"/>
  </w:num>
  <w:num w:numId="7">
    <w:abstractNumId w:val="4"/>
  </w:num>
  <w:num w:numId="8">
    <w:abstractNumId w:val="12"/>
  </w:num>
  <w:num w:numId="9">
    <w:abstractNumId w:val="5"/>
  </w:num>
  <w:num w:numId="10">
    <w:abstractNumId w:val="0"/>
  </w:num>
  <w:num w:numId="11">
    <w:abstractNumId w:val="8"/>
  </w:num>
  <w:num w:numId="12">
    <w:abstractNumId w:val="2"/>
  </w:num>
  <w:num w:numId="13">
    <w:abstractNumId w:val="9"/>
  </w:num>
  <w:num w:numId="14">
    <w:abstractNumId w:val="14"/>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880"/>
    <w:rsid w:val="00033DF3"/>
    <w:rsid w:val="000519E7"/>
    <w:rsid w:val="00093BB8"/>
    <w:rsid w:val="000B48B5"/>
    <w:rsid w:val="000B5096"/>
    <w:rsid w:val="000D1F37"/>
    <w:rsid w:val="000F0084"/>
    <w:rsid w:val="000F59CB"/>
    <w:rsid w:val="001561EA"/>
    <w:rsid w:val="0018534D"/>
    <w:rsid w:val="001C6F8F"/>
    <w:rsid w:val="001D75E0"/>
    <w:rsid w:val="001F35C5"/>
    <w:rsid w:val="00274BFF"/>
    <w:rsid w:val="002D5851"/>
    <w:rsid w:val="00305C7A"/>
    <w:rsid w:val="00316B4B"/>
    <w:rsid w:val="00351318"/>
    <w:rsid w:val="003613D8"/>
    <w:rsid w:val="00451C71"/>
    <w:rsid w:val="0047109E"/>
    <w:rsid w:val="004809BD"/>
    <w:rsid w:val="004D0BC4"/>
    <w:rsid w:val="004D5E88"/>
    <w:rsid w:val="005A3CEA"/>
    <w:rsid w:val="005C1CD6"/>
    <w:rsid w:val="005E1E5E"/>
    <w:rsid w:val="005E3FE5"/>
    <w:rsid w:val="00602880"/>
    <w:rsid w:val="00614C06"/>
    <w:rsid w:val="00645879"/>
    <w:rsid w:val="00677009"/>
    <w:rsid w:val="006D2EF8"/>
    <w:rsid w:val="007104C7"/>
    <w:rsid w:val="007D2FA9"/>
    <w:rsid w:val="00826662"/>
    <w:rsid w:val="008270DA"/>
    <w:rsid w:val="008328CA"/>
    <w:rsid w:val="00840A12"/>
    <w:rsid w:val="00875AEE"/>
    <w:rsid w:val="008B268E"/>
    <w:rsid w:val="00A12BBE"/>
    <w:rsid w:val="00A20091"/>
    <w:rsid w:val="00A754B2"/>
    <w:rsid w:val="00B16387"/>
    <w:rsid w:val="00B61C2D"/>
    <w:rsid w:val="00B63588"/>
    <w:rsid w:val="00BE6D76"/>
    <w:rsid w:val="00C425CE"/>
    <w:rsid w:val="00C745C6"/>
    <w:rsid w:val="00D30123"/>
    <w:rsid w:val="00D67EE7"/>
    <w:rsid w:val="00D724DA"/>
    <w:rsid w:val="00DC2342"/>
    <w:rsid w:val="00E07539"/>
    <w:rsid w:val="00E7545A"/>
    <w:rsid w:val="00EB55E8"/>
    <w:rsid w:val="00EE1926"/>
    <w:rsid w:val="00EF2C40"/>
    <w:rsid w:val="00F10DEC"/>
    <w:rsid w:val="00F44795"/>
    <w:rsid w:val="00F71E29"/>
    <w:rsid w:val="00F92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7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2EF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D2EF8"/>
    <w:rPr>
      <w:rFonts w:ascii="Tahoma" w:hAnsi="Tahoma" w:cs="Tahoma"/>
      <w:sz w:val="16"/>
      <w:szCs w:val="16"/>
    </w:rPr>
  </w:style>
  <w:style w:type="paragraph" w:styleId="a5">
    <w:name w:val="No Spacing"/>
    <w:uiPriority w:val="1"/>
    <w:qFormat/>
    <w:rsid w:val="008B268E"/>
    <w:pPr>
      <w:spacing w:after="0" w:line="240" w:lineRule="auto"/>
    </w:pPr>
  </w:style>
  <w:style w:type="paragraph" w:customStyle="1" w:styleId="tkTekst">
    <w:name w:val="_Текст обычный (tkTekst)"/>
    <w:basedOn w:val="a"/>
    <w:rsid w:val="008B268E"/>
    <w:pPr>
      <w:spacing w:after="60"/>
      <w:ind w:firstLine="567"/>
      <w:jc w:val="both"/>
    </w:pPr>
    <w:rPr>
      <w:rFonts w:ascii="Arial" w:hAnsi="Arial" w:cs="Arial"/>
      <w:sz w:val="20"/>
      <w:szCs w:val="20"/>
    </w:rPr>
  </w:style>
  <w:style w:type="numbering" w:customStyle="1" w:styleId="1">
    <w:name w:val="Нет списка1"/>
    <w:next w:val="a2"/>
    <w:uiPriority w:val="99"/>
    <w:semiHidden/>
    <w:unhideWhenUsed/>
    <w:rsid w:val="00645879"/>
  </w:style>
  <w:style w:type="character" w:styleId="a6">
    <w:name w:val="Hyperlink"/>
    <w:basedOn w:val="a0"/>
    <w:uiPriority w:val="99"/>
    <w:unhideWhenUsed/>
    <w:rsid w:val="00645879"/>
    <w:rPr>
      <w:color w:val="0000FF"/>
      <w:u w:val="single"/>
    </w:rPr>
  </w:style>
  <w:style w:type="character" w:styleId="a7">
    <w:name w:val="FollowedHyperlink"/>
    <w:basedOn w:val="a0"/>
    <w:uiPriority w:val="99"/>
    <w:semiHidden/>
    <w:unhideWhenUsed/>
    <w:rsid w:val="00645879"/>
    <w:rPr>
      <w:color w:val="800080"/>
      <w:u w:val="single"/>
    </w:rPr>
  </w:style>
  <w:style w:type="paragraph" w:customStyle="1" w:styleId="tkRedakcijaSpisok">
    <w:name w:val="_В редакции список (tkRedakcijaSpisok)"/>
    <w:basedOn w:val="a"/>
    <w:rsid w:val="00645879"/>
    <w:pPr>
      <w:ind w:left="1134" w:right="1134"/>
      <w:jc w:val="center"/>
    </w:pPr>
    <w:rPr>
      <w:rFonts w:ascii="Arial" w:hAnsi="Arial" w:cs="Arial"/>
      <w:i/>
      <w:iCs/>
      <w:sz w:val="20"/>
      <w:szCs w:val="20"/>
    </w:rPr>
  </w:style>
  <w:style w:type="paragraph" w:customStyle="1" w:styleId="tkRedakcijaTekst">
    <w:name w:val="_В редакции текст (tkRedakcijaTekst)"/>
    <w:basedOn w:val="a"/>
    <w:rsid w:val="00645879"/>
    <w:pPr>
      <w:spacing w:after="60"/>
      <w:ind w:firstLine="567"/>
      <w:jc w:val="both"/>
    </w:pPr>
    <w:rPr>
      <w:rFonts w:ascii="Arial" w:hAnsi="Arial" w:cs="Arial"/>
      <w:i/>
      <w:iCs/>
      <w:sz w:val="20"/>
      <w:szCs w:val="20"/>
    </w:rPr>
  </w:style>
  <w:style w:type="paragraph" w:customStyle="1" w:styleId="tkGrif">
    <w:name w:val="_Гриф (tkGrif)"/>
    <w:basedOn w:val="a"/>
    <w:rsid w:val="00645879"/>
    <w:pPr>
      <w:spacing w:after="60"/>
      <w:jc w:val="center"/>
    </w:pPr>
    <w:rPr>
      <w:rFonts w:ascii="Arial" w:hAnsi="Arial" w:cs="Arial"/>
      <w:sz w:val="20"/>
      <w:szCs w:val="20"/>
    </w:rPr>
  </w:style>
  <w:style w:type="paragraph" w:customStyle="1" w:styleId="tkZagolovok3">
    <w:name w:val="_Заголовок Глава (tkZagolovok3)"/>
    <w:basedOn w:val="a"/>
    <w:rsid w:val="00645879"/>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645879"/>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rsid w:val="00645879"/>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645879"/>
    <w:pPr>
      <w:spacing w:before="200" w:after="60"/>
      <w:ind w:firstLine="567"/>
    </w:pPr>
    <w:rPr>
      <w:rFonts w:ascii="Arial" w:hAnsi="Arial" w:cs="Arial"/>
      <w:b/>
      <w:bCs/>
      <w:sz w:val="20"/>
      <w:szCs w:val="20"/>
    </w:rPr>
  </w:style>
  <w:style w:type="paragraph" w:customStyle="1" w:styleId="tkZagolovok1">
    <w:name w:val="_Заголовок Часть (tkZagolovok1)"/>
    <w:basedOn w:val="a"/>
    <w:rsid w:val="00645879"/>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645879"/>
    <w:pPr>
      <w:spacing w:after="60"/>
      <w:ind w:firstLine="567"/>
      <w:jc w:val="both"/>
    </w:pPr>
    <w:rPr>
      <w:rFonts w:ascii="Arial" w:hAnsi="Arial" w:cs="Arial"/>
      <w:i/>
      <w:iCs/>
      <w:color w:val="006600"/>
      <w:sz w:val="20"/>
      <w:szCs w:val="20"/>
    </w:rPr>
  </w:style>
  <w:style w:type="paragraph" w:customStyle="1" w:styleId="tkNazvanie">
    <w:name w:val="_Название (tkNazvanie)"/>
    <w:basedOn w:val="a"/>
    <w:rsid w:val="00645879"/>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645879"/>
    <w:pPr>
      <w:spacing w:after="60"/>
    </w:pPr>
    <w:rPr>
      <w:rFonts w:ascii="Arial" w:hAnsi="Arial" w:cs="Arial"/>
      <w:b/>
      <w:bCs/>
      <w:sz w:val="20"/>
      <w:szCs w:val="20"/>
    </w:rPr>
  </w:style>
  <w:style w:type="paragraph" w:customStyle="1" w:styleId="tkRekvizit">
    <w:name w:val="_Реквизит (tkRekvizit)"/>
    <w:basedOn w:val="a"/>
    <w:rsid w:val="00645879"/>
    <w:pPr>
      <w:spacing w:before="200"/>
      <w:jc w:val="center"/>
    </w:pPr>
    <w:rPr>
      <w:rFonts w:ascii="Arial" w:hAnsi="Arial" w:cs="Arial"/>
      <w:i/>
      <w:iCs/>
      <w:sz w:val="20"/>
      <w:szCs w:val="20"/>
    </w:rPr>
  </w:style>
  <w:style w:type="paragraph" w:customStyle="1" w:styleId="tsSoderzhanie3">
    <w:name w:val="__Структура Глава (tsSoderzhanie3)"/>
    <w:basedOn w:val="a"/>
    <w:rsid w:val="00645879"/>
    <w:pPr>
      <w:shd w:val="clear" w:color="auto" w:fill="D9D9D9"/>
    </w:pPr>
    <w:rPr>
      <w:rFonts w:ascii="Arial" w:hAnsi="Arial" w:cs="Arial"/>
      <w:vanish/>
      <w:sz w:val="24"/>
      <w:szCs w:val="24"/>
    </w:rPr>
  </w:style>
  <w:style w:type="paragraph" w:customStyle="1" w:styleId="tsSoderzhanie4">
    <w:name w:val="__Структура Параграф (tsSoderzhanie4)"/>
    <w:basedOn w:val="a"/>
    <w:rsid w:val="00645879"/>
    <w:pPr>
      <w:shd w:val="clear" w:color="auto" w:fill="D9D9D9"/>
    </w:pPr>
    <w:rPr>
      <w:rFonts w:ascii="Arial" w:hAnsi="Arial" w:cs="Arial"/>
      <w:vanish/>
      <w:sz w:val="24"/>
      <w:szCs w:val="24"/>
    </w:rPr>
  </w:style>
  <w:style w:type="paragraph" w:customStyle="1" w:styleId="tsSoderzhanie2">
    <w:name w:val="__Структура Раздел (tsSoderzhanie2)"/>
    <w:basedOn w:val="a"/>
    <w:rsid w:val="00645879"/>
    <w:pPr>
      <w:shd w:val="clear" w:color="auto" w:fill="D9D9D9"/>
    </w:pPr>
    <w:rPr>
      <w:rFonts w:ascii="Arial" w:hAnsi="Arial" w:cs="Arial"/>
      <w:vanish/>
      <w:sz w:val="24"/>
      <w:szCs w:val="24"/>
    </w:rPr>
  </w:style>
  <w:style w:type="paragraph" w:customStyle="1" w:styleId="tsSoderzhanie5">
    <w:name w:val="__Структура Статья (tsSoderzhanie5)"/>
    <w:basedOn w:val="a"/>
    <w:rsid w:val="00645879"/>
    <w:pPr>
      <w:shd w:val="clear" w:color="auto" w:fill="D9D9D9"/>
    </w:pPr>
    <w:rPr>
      <w:rFonts w:ascii="Arial" w:hAnsi="Arial" w:cs="Arial"/>
      <w:vanish/>
      <w:sz w:val="24"/>
      <w:szCs w:val="24"/>
    </w:rPr>
  </w:style>
  <w:style w:type="paragraph" w:customStyle="1" w:styleId="tsSoderzhanie1">
    <w:name w:val="__Структура Часть (tsSoderzhanie1)"/>
    <w:basedOn w:val="a"/>
    <w:rsid w:val="00645879"/>
    <w:pPr>
      <w:shd w:val="clear" w:color="auto" w:fill="D9D9D9"/>
    </w:pPr>
    <w:rPr>
      <w:rFonts w:ascii="Arial" w:hAnsi="Arial" w:cs="Arial"/>
      <w:vanish/>
      <w:sz w:val="24"/>
      <w:szCs w:val="24"/>
    </w:rPr>
  </w:style>
  <w:style w:type="paragraph" w:customStyle="1" w:styleId="tkTablica">
    <w:name w:val="_Текст таблицы (tkTablica)"/>
    <w:basedOn w:val="a"/>
    <w:rsid w:val="00645879"/>
    <w:pPr>
      <w:spacing w:after="60"/>
    </w:pPr>
    <w:rPr>
      <w:rFonts w:ascii="Arial" w:hAnsi="Arial" w:cs="Arial"/>
      <w:sz w:val="20"/>
      <w:szCs w:val="20"/>
    </w:rPr>
  </w:style>
  <w:style w:type="paragraph" w:customStyle="1" w:styleId="tkForma">
    <w:name w:val="_Форма (tkForma)"/>
    <w:basedOn w:val="a"/>
    <w:rsid w:val="00645879"/>
    <w:pPr>
      <w:ind w:left="1134" w:right="1134"/>
      <w:jc w:val="center"/>
    </w:pPr>
    <w:rPr>
      <w:rFonts w:ascii="Arial" w:hAnsi="Arial" w:cs="Arial"/>
      <w:b/>
      <w:bCs/>
      <w:caps/>
      <w:sz w:val="24"/>
      <w:szCs w:val="24"/>
    </w:rPr>
  </w:style>
  <w:style w:type="paragraph" w:customStyle="1" w:styleId="msopapdefault">
    <w:name w:val="msopapdefault"/>
    <w:basedOn w:val="a"/>
    <w:rsid w:val="00645879"/>
    <w:pPr>
      <w:spacing w:before="100" w:beforeAutospacing="1"/>
    </w:pPr>
    <w:rPr>
      <w:rFonts w:ascii="Times New Roman" w:hAnsi="Times New Roman"/>
      <w:sz w:val="24"/>
      <w:szCs w:val="24"/>
    </w:rPr>
  </w:style>
  <w:style w:type="paragraph" w:customStyle="1" w:styleId="msochpdefault">
    <w:name w:val="msochpdefault"/>
    <w:basedOn w:val="a"/>
    <w:rsid w:val="00645879"/>
    <w:pPr>
      <w:spacing w:before="100" w:beforeAutospacing="1" w:after="100" w:afterAutospacing="1" w:line="240" w:lineRule="auto"/>
    </w:pPr>
    <w:rPr>
      <w:rFonts w:ascii="Times New Roman" w:hAnsi="Times New Roman"/>
      <w:sz w:val="20"/>
      <w:szCs w:val="20"/>
    </w:rPr>
  </w:style>
  <w:style w:type="table" w:styleId="a8">
    <w:name w:val="Table Grid"/>
    <w:basedOn w:val="a1"/>
    <w:uiPriority w:val="59"/>
    <w:rsid w:val="001F35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7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2EF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D2EF8"/>
    <w:rPr>
      <w:rFonts w:ascii="Tahoma" w:hAnsi="Tahoma" w:cs="Tahoma"/>
      <w:sz w:val="16"/>
      <w:szCs w:val="16"/>
    </w:rPr>
  </w:style>
  <w:style w:type="paragraph" w:styleId="a5">
    <w:name w:val="No Spacing"/>
    <w:uiPriority w:val="1"/>
    <w:qFormat/>
    <w:rsid w:val="008B268E"/>
    <w:pPr>
      <w:spacing w:after="0" w:line="240" w:lineRule="auto"/>
    </w:pPr>
  </w:style>
  <w:style w:type="paragraph" w:customStyle="1" w:styleId="tkTekst">
    <w:name w:val="_Текст обычный (tkTekst)"/>
    <w:basedOn w:val="a"/>
    <w:rsid w:val="008B268E"/>
    <w:pPr>
      <w:spacing w:after="60"/>
      <w:ind w:firstLine="567"/>
      <w:jc w:val="both"/>
    </w:pPr>
    <w:rPr>
      <w:rFonts w:ascii="Arial" w:hAnsi="Arial" w:cs="Arial"/>
      <w:sz w:val="20"/>
      <w:szCs w:val="20"/>
    </w:rPr>
  </w:style>
  <w:style w:type="numbering" w:customStyle="1" w:styleId="1">
    <w:name w:val="Нет списка1"/>
    <w:next w:val="a2"/>
    <w:uiPriority w:val="99"/>
    <w:semiHidden/>
    <w:unhideWhenUsed/>
    <w:rsid w:val="00645879"/>
  </w:style>
  <w:style w:type="character" w:styleId="a6">
    <w:name w:val="Hyperlink"/>
    <w:basedOn w:val="a0"/>
    <w:uiPriority w:val="99"/>
    <w:unhideWhenUsed/>
    <w:rsid w:val="00645879"/>
    <w:rPr>
      <w:color w:val="0000FF"/>
      <w:u w:val="single"/>
    </w:rPr>
  </w:style>
  <w:style w:type="character" w:styleId="a7">
    <w:name w:val="FollowedHyperlink"/>
    <w:basedOn w:val="a0"/>
    <w:uiPriority w:val="99"/>
    <w:semiHidden/>
    <w:unhideWhenUsed/>
    <w:rsid w:val="00645879"/>
    <w:rPr>
      <w:color w:val="800080"/>
      <w:u w:val="single"/>
    </w:rPr>
  </w:style>
  <w:style w:type="paragraph" w:customStyle="1" w:styleId="tkRedakcijaSpisok">
    <w:name w:val="_В редакции список (tkRedakcijaSpisok)"/>
    <w:basedOn w:val="a"/>
    <w:rsid w:val="00645879"/>
    <w:pPr>
      <w:ind w:left="1134" w:right="1134"/>
      <w:jc w:val="center"/>
    </w:pPr>
    <w:rPr>
      <w:rFonts w:ascii="Arial" w:hAnsi="Arial" w:cs="Arial"/>
      <w:i/>
      <w:iCs/>
      <w:sz w:val="20"/>
      <w:szCs w:val="20"/>
    </w:rPr>
  </w:style>
  <w:style w:type="paragraph" w:customStyle="1" w:styleId="tkRedakcijaTekst">
    <w:name w:val="_В редакции текст (tkRedakcijaTekst)"/>
    <w:basedOn w:val="a"/>
    <w:rsid w:val="00645879"/>
    <w:pPr>
      <w:spacing w:after="60"/>
      <w:ind w:firstLine="567"/>
      <w:jc w:val="both"/>
    </w:pPr>
    <w:rPr>
      <w:rFonts w:ascii="Arial" w:hAnsi="Arial" w:cs="Arial"/>
      <w:i/>
      <w:iCs/>
      <w:sz w:val="20"/>
      <w:szCs w:val="20"/>
    </w:rPr>
  </w:style>
  <w:style w:type="paragraph" w:customStyle="1" w:styleId="tkGrif">
    <w:name w:val="_Гриф (tkGrif)"/>
    <w:basedOn w:val="a"/>
    <w:rsid w:val="00645879"/>
    <w:pPr>
      <w:spacing w:after="60"/>
      <w:jc w:val="center"/>
    </w:pPr>
    <w:rPr>
      <w:rFonts w:ascii="Arial" w:hAnsi="Arial" w:cs="Arial"/>
      <w:sz w:val="20"/>
      <w:szCs w:val="20"/>
    </w:rPr>
  </w:style>
  <w:style w:type="paragraph" w:customStyle="1" w:styleId="tkZagolovok3">
    <w:name w:val="_Заголовок Глава (tkZagolovok3)"/>
    <w:basedOn w:val="a"/>
    <w:rsid w:val="00645879"/>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645879"/>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rsid w:val="00645879"/>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645879"/>
    <w:pPr>
      <w:spacing w:before="200" w:after="60"/>
      <w:ind w:firstLine="567"/>
    </w:pPr>
    <w:rPr>
      <w:rFonts w:ascii="Arial" w:hAnsi="Arial" w:cs="Arial"/>
      <w:b/>
      <w:bCs/>
      <w:sz w:val="20"/>
      <w:szCs w:val="20"/>
    </w:rPr>
  </w:style>
  <w:style w:type="paragraph" w:customStyle="1" w:styleId="tkZagolovok1">
    <w:name w:val="_Заголовок Часть (tkZagolovok1)"/>
    <w:basedOn w:val="a"/>
    <w:rsid w:val="00645879"/>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645879"/>
    <w:pPr>
      <w:spacing w:after="60"/>
      <w:ind w:firstLine="567"/>
      <w:jc w:val="both"/>
    </w:pPr>
    <w:rPr>
      <w:rFonts w:ascii="Arial" w:hAnsi="Arial" w:cs="Arial"/>
      <w:i/>
      <w:iCs/>
      <w:color w:val="006600"/>
      <w:sz w:val="20"/>
      <w:szCs w:val="20"/>
    </w:rPr>
  </w:style>
  <w:style w:type="paragraph" w:customStyle="1" w:styleId="tkNazvanie">
    <w:name w:val="_Название (tkNazvanie)"/>
    <w:basedOn w:val="a"/>
    <w:rsid w:val="00645879"/>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645879"/>
    <w:pPr>
      <w:spacing w:after="60"/>
    </w:pPr>
    <w:rPr>
      <w:rFonts w:ascii="Arial" w:hAnsi="Arial" w:cs="Arial"/>
      <w:b/>
      <w:bCs/>
      <w:sz w:val="20"/>
      <w:szCs w:val="20"/>
    </w:rPr>
  </w:style>
  <w:style w:type="paragraph" w:customStyle="1" w:styleId="tkRekvizit">
    <w:name w:val="_Реквизит (tkRekvizit)"/>
    <w:basedOn w:val="a"/>
    <w:rsid w:val="00645879"/>
    <w:pPr>
      <w:spacing w:before="200"/>
      <w:jc w:val="center"/>
    </w:pPr>
    <w:rPr>
      <w:rFonts w:ascii="Arial" w:hAnsi="Arial" w:cs="Arial"/>
      <w:i/>
      <w:iCs/>
      <w:sz w:val="20"/>
      <w:szCs w:val="20"/>
    </w:rPr>
  </w:style>
  <w:style w:type="paragraph" w:customStyle="1" w:styleId="tsSoderzhanie3">
    <w:name w:val="__Структура Глава (tsSoderzhanie3)"/>
    <w:basedOn w:val="a"/>
    <w:rsid w:val="00645879"/>
    <w:pPr>
      <w:shd w:val="clear" w:color="auto" w:fill="D9D9D9"/>
    </w:pPr>
    <w:rPr>
      <w:rFonts w:ascii="Arial" w:hAnsi="Arial" w:cs="Arial"/>
      <w:vanish/>
      <w:sz w:val="24"/>
      <w:szCs w:val="24"/>
    </w:rPr>
  </w:style>
  <w:style w:type="paragraph" w:customStyle="1" w:styleId="tsSoderzhanie4">
    <w:name w:val="__Структура Параграф (tsSoderzhanie4)"/>
    <w:basedOn w:val="a"/>
    <w:rsid w:val="00645879"/>
    <w:pPr>
      <w:shd w:val="clear" w:color="auto" w:fill="D9D9D9"/>
    </w:pPr>
    <w:rPr>
      <w:rFonts w:ascii="Arial" w:hAnsi="Arial" w:cs="Arial"/>
      <w:vanish/>
      <w:sz w:val="24"/>
      <w:szCs w:val="24"/>
    </w:rPr>
  </w:style>
  <w:style w:type="paragraph" w:customStyle="1" w:styleId="tsSoderzhanie2">
    <w:name w:val="__Структура Раздел (tsSoderzhanie2)"/>
    <w:basedOn w:val="a"/>
    <w:rsid w:val="00645879"/>
    <w:pPr>
      <w:shd w:val="clear" w:color="auto" w:fill="D9D9D9"/>
    </w:pPr>
    <w:rPr>
      <w:rFonts w:ascii="Arial" w:hAnsi="Arial" w:cs="Arial"/>
      <w:vanish/>
      <w:sz w:val="24"/>
      <w:szCs w:val="24"/>
    </w:rPr>
  </w:style>
  <w:style w:type="paragraph" w:customStyle="1" w:styleId="tsSoderzhanie5">
    <w:name w:val="__Структура Статья (tsSoderzhanie5)"/>
    <w:basedOn w:val="a"/>
    <w:rsid w:val="00645879"/>
    <w:pPr>
      <w:shd w:val="clear" w:color="auto" w:fill="D9D9D9"/>
    </w:pPr>
    <w:rPr>
      <w:rFonts w:ascii="Arial" w:hAnsi="Arial" w:cs="Arial"/>
      <w:vanish/>
      <w:sz w:val="24"/>
      <w:szCs w:val="24"/>
    </w:rPr>
  </w:style>
  <w:style w:type="paragraph" w:customStyle="1" w:styleId="tsSoderzhanie1">
    <w:name w:val="__Структура Часть (tsSoderzhanie1)"/>
    <w:basedOn w:val="a"/>
    <w:rsid w:val="00645879"/>
    <w:pPr>
      <w:shd w:val="clear" w:color="auto" w:fill="D9D9D9"/>
    </w:pPr>
    <w:rPr>
      <w:rFonts w:ascii="Arial" w:hAnsi="Arial" w:cs="Arial"/>
      <w:vanish/>
      <w:sz w:val="24"/>
      <w:szCs w:val="24"/>
    </w:rPr>
  </w:style>
  <w:style w:type="paragraph" w:customStyle="1" w:styleId="tkTablica">
    <w:name w:val="_Текст таблицы (tkTablica)"/>
    <w:basedOn w:val="a"/>
    <w:rsid w:val="00645879"/>
    <w:pPr>
      <w:spacing w:after="60"/>
    </w:pPr>
    <w:rPr>
      <w:rFonts w:ascii="Arial" w:hAnsi="Arial" w:cs="Arial"/>
      <w:sz w:val="20"/>
      <w:szCs w:val="20"/>
    </w:rPr>
  </w:style>
  <w:style w:type="paragraph" w:customStyle="1" w:styleId="tkForma">
    <w:name w:val="_Форма (tkForma)"/>
    <w:basedOn w:val="a"/>
    <w:rsid w:val="00645879"/>
    <w:pPr>
      <w:ind w:left="1134" w:right="1134"/>
      <w:jc w:val="center"/>
    </w:pPr>
    <w:rPr>
      <w:rFonts w:ascii="Arial" w:hAnsi="Arial" w:cs="Arial"/>
      <w:b/>
      <w:bCs/>
      <w:caps/>
      <w:sz w:val="24"/>
      <w:szCs w:val="24"/>
    </w:rPr>
  </w:style>
  <w:style w:type="paragraph" w:customStyle="1" w:styleId="msopapdefault">
    <w:name w:val="msopapdefault"/>
    <w:basedOn w:val="a"/>
    <w:rsid w:val="00645879"/>
    <w:pPr>
      <w:spacing w:before="100" w:beforeAutospacing="1"/>
    </w:pPr>
    <w:rPr>
      <w:rFonts w:ascii="Times New Roman" w:hAnsi="Times New Roman"/>
      <w:sz w:val="24"/>
      <w:szCs w:val="24"/>
    </w:rPr>
  </w:style>
  <w:style w:type="paragraph" w:customStyle="1" w:styleId="msochpdefault">
    <w:name w:val="msochpdefault"/>
    <w:basedOn w:val="a"/>
    <w:rsid w:val="00645879"/>
    <w:pPr>
      <w:spacing w:before="100" w:beforeAutospacing="1" w:after="100" w:afterAutospacing="1" w:line="240" w:lineRule="auto"/>
    </w:pPr>
    <w:rPr>
      <w:rFonts w:ascii="Times New Roman" w:hAnsi="Times New Roman"/>
      <w:sz w:val="20"/>
      <w:szCs w:val="20"/>
    </w:rPr>
  </w:style>
  <w:style w:type="table" w:styleId="a8">
    <w:name w:val="Table Grid"/>
    <w:basedOn w:val="a1"/>
    <w:uiPriority w:val="59"/>
    <w:rsid w:val="001F35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0256">
      <w:bodyDiv w:val="1"/>
      <w:marLeft w:val="0"/>
      <w:marRight w:val="0"/>
      <w:marTop w:val="0"/>
      <w:marBottom w:val="0"/>
      <w:divBdr>
        <w:top w:val="none" w:sz="0" w:space="0" w:color="auto"/>
        <w:left w:val="none" w:sz="0" w:space="0" w:color="auto"/>
        <w:bottom w:val="none" w:sz="0" w:space="0" w:color="auto"/>
        <w:right w:val="none" w:sz="0" w:space="0" w:color="auto"/>
      </w:divBdr>
    </w:div>
    <w:div w:id="89401816">
      <w:bodyDiv w:val="1"/>
      <w:marLeft w:val="0"/>
      <w:marRight w:val="0"/>
      <w:marTop w:val="0"/>
      <w:marBottom w:val="0"/>
      <w:divBdr>
        <w:top w:val="none" w:sz="0" w:space="0" w:color="auto"/>
        <w:left w:val="none" w:sz="0" w:space="0" w:color="auto"/>
        <w:bottom w:val="none" w:sz="0" w:space="0" w:color="auto"/>
        <w:right w:val="none" w:sz="0" w:space="0" w:color="auto"/>
      </w:divBdr>
    </w:div>
    <w:div w:id="124274258">
      <w:bodyDiv w:val="1"/>
      <w:marLeft w:val="0"/>
      <w:marRight w:val="0"/>
      <w:marTop w:val="0"/>
      <w:marBottom w:val="0"/>
      <w:divBdr>
        <w:top w:val="none" w:sz="0" w:space="0" w:color="auto"/>
        <w:left w:val="none" w:sz="0" w:space="0" w:color="auto"/>
        <w:bottom w:val="none" w:sz="0" w:space="0" w:color="auto"/>
        <w:right w:val="none" w:sz="0" w:space="0" w:color="auto"/>
      </w:divBdr>
    </w:div>
    <w:div w:id="263147568">
      <w:bodyDiv w:val="1"/>
      <w:marLeft w:val="0"/>
      <w:marRight w:val="0"/>
      <w:marTop w:val="0"/>
      <w:marBottom w:val="0"/>
      <w:divBdr>
        <w:top w:val="none" w:sz="0" w:space="0" w:color="auto"/>
        <w:left w:val="none" w:sz="0" w:space="0" w:color="auto"/>
        <w:bottom w:val="none" w:sz="0" w:space="0" w:color="auto"/>
        <w:right w:val="none" w:sz="0" w:space="0" w:color="auto"/>
      </w:divBdr>
    </w:div>
    <w:div w:id="271089223">
      <w:bodyDiv w:val="1"/>
      <w:marLeft w:val="0"/>
      <w:marRight w:val="0"/>
      <w:marTop w:val="0"/>
      <w:marBottom w:val="0"/>
      <w:divBdr>
        <w:top w:val="none" w:sz="0" w:space="0" w:color="auto"/>
        <w:left w:val="none" w:sz="0" w:space="0" w:color="auto"/>
        <w:bottom w:val="none" w:sz="0" w:space="0" w:color="auto"/>
        <w:right w:val="none" w:sz="0" w:space="0" w:color="auto"/>
      </w:divBdr>
    </w:div>
    <w:div w:id="286737001">
      <w:bodyDiv w:val="1"/>
      <w:marLeft w:val="0"/>
      <w:marRight w:val="0"/>
      <w:marTop w:val="0"/>
      <w:marBottom w:val="0"/>
      <w:divBdr>
        <w:top w:val="none" w:sz="0" w:space="0" w:color="auto"/>
        <w:left w:val="none" w:sz="0" w:space="0" w:color="auto"/>
        <w:bottom w:val="none" w:sz="0" w:space="0" w:color="auto"/>
        <w:right w:val="none" w:sz="0" w:space="0" w:color="auto"/>
      </w:divBdr>
    </w:div>
    <w:div w:id="299387211">
      <w:bodyDiv w:val="1"/>
      <w:marLeft w:val="0"/>
      <w:marRight w:val="0"/>
      <w:marTop w:val="0"/>
      <w:marBottom w:val="0"/>
      <w:divBdr>
        <w:top w:val="none" w:sz="0" w:space="0" w:color="auto"/>
        <w:left w:val="none" w:sz="0" w:space="0" w:color="auto"/>
        <w:bottom w:val="none" w:sz="0" w:space="0" w:color="auto"/>
        <w:right w:val="none" w:sz="0" w:space="0" w:color="auto"/>
      </w:divBdr>
    </w:div>
    <w:div w:id="349793736">
      <w:bodyDiv w:val="1"/>
      <w:marLeft w:val="0"/>
      <w:marRight w:val="0"/>
      <w:marTop w:val="0"/>
      <w:marBottom w:val="0"/>
      <w:divBdr>
        <w:top w:val="none" w:sz="0" w:space="0" w:color="auto"/>
        <w:left w:val="none" w:sz="0" w:space="0" w:color="auto"/>
        <w:bottom w:val="none" w:sz="0" w:space="0" w:color="auto"/>
        <w:right w:val="none" w:sz="0" w:space="0" w:color="auto"/>
      </w:divBdr>
    </w:div>
    <w:div w:id="505825159">
      <w:bodyDiv w:val="1"/>
      <w:marLeft w:val="0"/>
      <w:marRight w:val="0"/>
      <w:marTop w:val="0"/>
      <w:marBottom w:val="0"/>
      <w:divBdr>
        <w:top w:val="none" w:sz="0" w:space="0" w:color="auto"/>
        <w:left w:val="none" w:sz="0" w:space="0" w:color="auto"/>
        <w:bottom w:val="none" w:sz="0" w:space="0" w:color="auto"/>
        <w:right w:val="none" w:sz="0" w:space="0" w:color="auto"/>
      </w:divBdr>
    </w:div>
    <w:div w:id="832181791">
      <w:bodyDiv w:val="1"/>
      <w:marLeft w:val="0"/>
      <w:marRight w:val="0"/>
      <w:marTop w:val="0"/>
      <w:marBottom w:val="0"/>
      <w:divBdr>
        <w:top w:val="none" w:sz="0" w:space="0" w:color="auto"/>
        <w:left w:val="none" w:sz="0" w:space="0" w:color="auto"/>
        <w:bottom w:val="none" w:sz="0" w:space="0" w:color="auto"/>
        <w:right w:val="none" w:sz="0" w:space="0" w:color="auto"/>
      </w:divBdr>
    </w:div>
    <w:div w:id="834304958">
      <w:bodyDiv w:val="1"/>
      <w:marLeft w:val="0"/>
      <w:marRight w:val="0"/>
      <w:marTop w:val="0"/>
      <w:marBottom w:val="0"/>
      <w:divBdr>
        <w:top w:val="none" w:sz="0" w:space="0" w:color="auto"/>
        <w:left w:val="none" w:sz="0" w:space="0" w:color="auto"/>
        <w:bottom w:val="none" w:sz="0" w:space="0" w:color="auto"/>
        <w:right w:val="none" w:sz="0" w:space="0" w:color="auto"/>
      </w:divBdr>
    </w:div>
    <w:div w:id="886062429">
      <w:bodyDiv w:val="1"/>
      <w:marLeft w:val="0"/>
      <w:marRight w:val="0"/>
      <w:marTop w:val="0"/>
      <w:marBottom w:val="0"/>
      <w:divBdr>
        <w:top w:val="none" w:sz="0" w:space="0" w:color="auto"/>
        <w:left w:val="none" w:sz="0" w:space="0" w:color="auto"/>
        <w:bottom w:val="none" w:sz="0" w:space="0" w:color="auto"/>
        <w:right w:val="none" w:sz="0" w:space="0" w:color="auto"/>
      </w:divBdr>
    </w:div>
    <w:div w:id="896430813">
      <w:bodyDiv w:val="1"/>
      <w:marLeft w:val="0"/>
      <w:marRight w:val="0"/>
      <w:marTop w:val="0"/>
      <w:marBottom w:val="0"/>
      <w:divBdr>
        <w:top w:val="none" w:sz="0" w:space="0" w:color="auto"/>
        <w:left w:val="none" w:sz="0" w:space="0" w:color="auto"/>
        <w:bottom w:val="none" w:sz="0" w:space="0" w:color="auto"/>
        <w:right w:val="none" w:sz="0" w:space="0" w:color="auto"/>
      </w:divBdr>
    </w:div>
    <w:div w:id="954017824">
      <w:bodyDiv w:val="1"/>
      <w:marLeft w:val="0"/>
      <w:marRight w:val="0"/>
      <w:marTop w:val="0"/>
      <w:marBottom w:val="0"/>
      <w:divBdr>
        <w:top w:val="none" w:sz="0" w:space="0" w:color="auto"/>
        <w:left w:val="none" w:sz="0" w:space="0" w:color="auto"/>
        <w:bottom w:val="none" w:sz="0" w:space="0" w:color="auto"/>
        <w:right w:val="none" w:sz="0" w:space="0" w:color="auto"/>
      </w:divBdr>
    </w:div>
    <w:div w:id="996225001">
      <w:bodyDiv w:val="1"/>
      <w:marLeft w:val="0"/>
      <w:marRight w:val="0"/>
      <w:marTop w:val="0"/>
      <w:marBottom w:val="0"/>
      <w:divBdr>
        <w:top w:val="none" w:sz="0" w:space="0" w:color="auto"/>
        <w:left w:val="none" w:sz="0" w:space="0" w:color="auto"/>
        <w:bottom w:val="none" w:sz="0" w:space="0" w:color="auto"/>
        <w:right w:val="none" w:sz="0" w:space="0" w:color="auto"/>
      </w:divBdr>
    </w:div>
    <w:div w:id="1041901840">
      <w:bodyDiv w:val="1"/>
      <w:marLeft w:val="0"/>
      <w:marRight w:val="0"/>
      <w:marTop w:val="0"/>
      <w:marBottom w:val="0"/>
      <w:divBdr>
        <w:top w:val="none" w:sz="0" w:space="0" w:color="auto"/>
        <w:left w:val="none" w:sz="0" w:space="0" w:color="auto"/>
        <w:bottom w:val="none" w:sz="0" w:space="0" w:color="auto"/>
        <w:right w:val="none" w:sz="0" w:space="0" w:color="auto"/>
      </w:divBdr>
    </w:div>
    <w:div w:id="1072847454">
      <w:bodyDiv w:val="1"/>
      <w:marLeft w:val="0"/>
      <w:marRight w:val="0"/>
      <w:marTop w:val="0"/>
      <w:marBottom w:val="0"/>
      <w:divBdr>
        <w:top w:val="none" w:sz="0" w:space="0" w:color="auto"/>
        <w:left w:val="none" w:sz="0" w:space="0" w:color="auto"/>
        <w:bottom w:val="none" w:sz="0" w:space="0" w:color="auto"/>
        <w:right w:val="none" w:sz="0" w:space="0" w:color="auto"/>
      </w:divBdr>
    </w:div>
    <w:div w:id="1074352652">
      <w:bodyDiv w:val="1"/>
      <w:marLeft w:val="0"/>
      <w:marRight w:val="0"/>
      <w:marTop w:val="0"/>
      <w:marBottom w:val="0"/>
      <w:divBdr>
        <w:top w:val="none" w:sz="0" w:space="0" w:color="auto"/>
        <w:left w:val="none" w:sz="0" w:space="0" w:color="auto"/>
        <w:bottom w:val="none" w:sz="0" w:space="0" w:color="auto"/>
        <w:right w:val="none" w:sz="0" w:space="0" w:color="auto"/>
      </w:divBdr>
    </w:div>
    <w:div w:id="1204824566">
      <w:bodyDiv w:val="1"/>
      <w:marLeft w:val="0"/>
      <w:marRight w:val="0"/>
      <w:marTop w:val="0"/>
      <w:marBottom w:val="0"/>
      <w:divBdr>
        <w:top w:val="none" w:sz="0" w:space="0" w:color="auto"/>
        <w:left w:val="none" w:sz="0" w:space="0" w:color="auto"/>
        <w:bottom w:val="none" w:sz="0" w:space="0" w:color="auto"/>
        <w:right w:val="none" w:sz="0" w:space="0" w:color="auto"/>
      </w:divBdr>
    </w:div>
    <w:div w:id="1303922990">
      <w:bodyDiv w:val="1"/>
      <w:marLeft w:val="0"/>
      <w:marRight w:val="0"/>
      <w:marTop w:val="0"/>
      <w:marBottom w:val="0"/>
      <w:divBdr>
        <w:top w:val="none" w:sz="0" w:space="0" w:color="auto"/>
        <w:left w:val="none" w:sz="0" w:space="0" w:color="auto"/>
        <w:bottom w:val="none" w:sz="0" w:space="0" w:color="auto"/>
        <w:right w:val="none" w:sz="0" w:space="0" w:color="auto"/>
      </w:divBdr>
    </w:div>
    <w:div w:id="1548684035">
      <w:bodyDiv w:val="1"/>
      <w:marLeft w:val="0"/>
      <w:marRight w:val="0"/>
      <w:marTop w:val="0"/>
      <w:marBottom w:val="0"/>
      <w:divBdr>
        <w:top w:val="none" w:sz="0" w:space="0" w:color="auto"/>
        <w:left w:val="none" w:sz="0" w:space="0" w:color="auto"/>
        <w:bottom w:val="none" w:sz="0" w:space="0" w:color="auto"/>
        <w:right w:val="none" w:sz="0" w:space="0" w:color="auto"/>
      </w:divBdr>
    </w:div>
    <w:div w:id="1595239360">
      <w:bodyDiv w:val="1"/>
      <w:marLeft w:val="0"/>
      <w:marRight w:val="0"/>
      <w:marTop w:val="0"/>
      <w:marBottom w:val="0"/>
      <w:divBdr>
        <w:top w:val="none" w:sz="0" w:space="0" w:color="auto"/>
        <w:left w:val="none" w:sz="0" w:space="0" w:color="auto"/>
        <w:bottom w:val="none" w:sz="0" w:space="0" w:color="auto"/>
        <w:right w:val="none" w:sz="0" w:space="0" w:color="auto"/>
      </w:divBdr>
    </w:div>
    <w:div w:id="1597205302">
      <w:bodyDiv w:val="1"/>
      <w:marLeft w:val="0"/>
      <w:marRight w:val="0"/>
      <w:marTop w:val="0"/>
      <w:marBottom w:val="0"/>
      <w:divBdr>
        <w:top w:val="none" w:sz="0" w:space="0" w:color="auto"/>
        <w:left w:val="none" w:sz="0" w:space="0" w:color="auto"/>
        <w:bottom w:val="none" w:sz="0" w:space="0" w:color="auto"/>
        <w:right w:val="none" w:sz="0" w:space="0" w:color="auto"/>
      </w:divBdr>
    </w:div>
    <w:div w:id="1680540366">
      <w:bodyDiv w:val="1"/>
      <w:marLeft w:val="0"/>
      <w:marRight w:val="0"/>
      <w:marTop w:val="0"/>
      <w:marBottom w:val="0"/>
      <w:divBdr>
        <w:top w:val="none" w:sz="0" w:space="0" w:color="auto"/>
        <w:left w:val="none" w:sz="0" w:space="0" w:color="auto"/>
        <w:bottom w:val="none" w:sz="0" w:space="0" w:color="auto"/>
        <w:right w:val="none" w:sz="0" w:space="0" w:color="auto"/>
      </w:divBdr>
    </w:div>
    <w:div w:id="1703089935">
      <w:bodyDiv w:val="1"/>
      <w:marLeft w:val="0"/>
      <w:marRight w:val="0"/>
      <w:marTop w:val="0"/>
      <w:marBottom w:val="0"/>
      <w:divBdr>
        <w:top w:val="none" w:sz="0" w:space="0" w:color="auto"/>
        <w:left w:val="none" w:sz="0" w:space="0" w:color="auto"/>
        <w:bottom w:val="none" w:sz="0" w:space="0" w:color="auto"/>
        <w:right w:val="none" w:sz="0" w:space="0" w:color="auto"/>
      </w:divBdr>
    </w:div>
    <w:div w:id="1713845001">
      <w:bodyDiv w:val="1"/>
      <w:marLeft w:val="0"/>
      <w:marRight w:val="0"/>
      <w:marTop w:val="0"/>
      <w:marBottom w:val="0"/>
      <w:divBdr>
        <w:top w:val="none" w:sz="0" w:space="0" w:color="auto"/>
        <w:left w:val="none" w:sz="0" w:space="0" w:color="auto"/>
        <w:bottom w:val="none" w:sz="0" w:space="0" w:color="auto"/>
        <w:right w:val="none" w:sz="0" w:space="0" w:color="auto"/>
      </w:divBdr>
    </w:div>
    <w:div w:id="1720208328">
      <w:bodyDiv w:val="1"/>
      <w:marLeft w:val="0"/>
      <w:marRight w:val="0"/>
      <w:marTop w:val="0"/>
      <w:marBottom w:val="0"/>
      <w:divBdr>
        <w:top w:val="none" w:sz="0" w:space="0" w:color="auto"/>
        <w:left w:val="none" w:sz="0" w:space="0" w:color="auto"/>
        <w:bottom w:val="none" w:sz="0" w:space="0" w:color="auto"/>
        <w:right w:val="none" w:sz="0" w:space="0" w:color="auto"/>
      </w:divBdr>
    </w:div>
    <w:div w:id="1844274708">
      <w:bodyDiv w:val="1"/>
      <w:marLeft w:val="0"/>
      <w:marRight w:val="0"/>
      <w:marTop w:val="0"/>
      <w:marBottom w:val="0"/>
      <w:divBdr>
        <w:top w:val="none" w:sz="0" w:space="0" w:color="auto"/>
        <w:left w:val="none" w:sz="0" w:space="0" w:color="auto"/>
        <w:bottom w:val="none" w:sz="0" w:space="0" w:color="auto"/>
        <w:right w:val="none" w:sz="0" w:space="0" w:color="auto"/>
      </w:divBdr>
    </w:div>
    <w:div w:id="1912495084">
      <w:bodyDiv w:val="1"/>
      <w:marLeft w:val="0"/>
      <w:marRight w:val="0"/>
      <w:marTop w:val="0"/>
      <w:marBottom w:val="0"/>
      <w:divBdr>
        <w:top w:val="none" w:sz="0" w:space="0" w:color="auto"/>
        <w:left w:val="none" w:sz="0" w:space="0" w:color="auto"/>
        <w:bottom w:val="none" w:sz="0" w:space="0" w:color="auto"/>
        <w:right w:val="none" w:sz="0" w:space="0" w:color="auto"/>
      </w:divBdr>
    </w:div>
    <w:div w:id="20836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0c2601ab-9d87-49ac-ab86-0910207171cf\document.htm" TargetMode="External"/><Relationship Id="rId3" Type="http://schemas.microsoft.com/office/2007/relationships/stylesWithEffects" Target="stylesWithEffects.xml"/><Relationship Id="rId7" Type="http://schemas.openxmlformats.org/officeDocument/2006/relationships/hyperlink" Target="file:///C:\Users\user\AppData\Local\Temp\Toktom\0c2601ab-9d87-49ac-ab86-0910207171cf\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AppData\Local\Temp\Toktom\0c2601ab-9d87-49ac-ab86-0910207171cf\document.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12</Pages>
  <Words>2710</Words>
  <Characters>15449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2020-03-13T07:50:00Z</cp:lastPrinted>
  <dcterms:created xsi:type="dcterms:W3CDTF">2020-03-01T07:51:00Z</dcterms:created>
  <dcterms:modified xsi:type="dcterms:W3CDTF">2020-03-13T11:21:00Z</dcterms:modified>
</cp:coreProperties>
</file>